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126"/>
      </w:tblGrid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:rsid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Protocol</w:t>
            </w:r>
          </w:p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colIRI42</w:t>
            </w:r>
          </w:p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126" w:type="dxa"/>
          </w:tcPr>
          <w:p w:rsidR="001106BD" w:rsidRPr="001106BD" w:rsidRDefault="001106BD" w:rsidP="001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proofErr w:type="spellStart"/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Irinotecan</w:t>
            </w:r>
            <w:proofErr w:type="spellEnd"/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 6 </w:t>
            </w:r>
            <w:proofErr w:type="spellStart"/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wks</w:t>
            </w:r>
            <w:proofErr w:type="spellEnd"/>
          </w:p>
          <w:p w:rsidR="001106BD" w:rsidRPr="001106BD" w:rsidRDefault="001106BD" w:rsidP="001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dag 1,8,15 en 22</w:t>
            </w:r>
          </w:p>
          <w:p w:rsidR="001106BD" w:rsidRPr="001106BD" w:rsidRDefault="001106BD" w:rsidP="001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(dag 29 en 36 rust)</w:t>
            </w:r>
          </w:p>
          <w:p w:rsidR="001106BD" w:rsidRPr="001106BD" w:rsidRDefault="001106BD" w:rsidP="001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</w:p>
          <w:p w:rsidR="001106BD" w:rsidRPr="001106BD" w:rsidRDefault="001106BD" w:rsidP="0011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Bij coloncarcinoom</w:t>
            </w: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Kuurnummer</w:t>
            </w:r>
          </w:p>
        </w:tc>
        <w:tc>
          <w:tcPr>
            <w:tcW w:w="2126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Lengte</w:t>
            </w:r>
          </w:p>
        </w:tc>
        <w:tc>
          <w:tcPr>
            <w:tcW w:w="2126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Lichaamsgewicht</w:t>
            </w:r>
          </w:p>
        </w:tc>
        <w:tc>
          <w:tcPr>
            <w:tcW w:w="2126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Lichaamsoppervlak (m²)</w:t>
            </w:r>
          </w:p>
        </w:tc>
        <w:tc>
          <w:tcPr>
            <w:tcW w:w="2126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Naam arts en sein</w:t>
            </w:r>
          </w:p>
        </w:tc>
        <w:tc>
          <w:tcPr>
            <w:tcW w:w="2126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2397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Afdeling</w:t>
            </w:r>
          </w:p>
        </w:tc>
        <w:tc>
          <w:tcPr>
            <w:tcW w:w="2126" w:type="dxa"/>
          </w:tcPr>
          <w:p w:rsidR="001106BD" w:rsidRPr="001106BD" w:rsidRDefault="001106BD" w:rsidP="001106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1106BD" w:rsidRPr="001106BD" w:rsidRDefault="001106BD" w:rsidP="001106BD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  <w:r w:rsidRPr="001106BD">
        <w:rPr>
          <w:rFonts w:ascii="Times New Roman" w:eastAsia="Times New Roman" w:hAnsi="Times New Roman" w:cs="Times New Roman"/>
          <w:sz w:val="20"/>
          <w:szCs w:val="20"/>
          <w:lang w:eastAsia="nl-NL"/>
        </w:rPr>
        <w:tab/>
      </w:r>
    </w:p>
    <w:p w:rsidR="001106BD" w:rsidRPr="001106BD" w:rsidRDefault="001106BD" w:rsidP="001106B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61"/>
        <w:gridCol w:w="2444"/>
        <w:gridCol w:w="1950"/>
        <w:gridCol w:w="2302"/>
      </w:tblGrid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1106BD" w:rsidRPr="001106BD" w:rsidRDefault="001106BD" w:rsidP="0011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861" w:type="dxa"/>
          </w:tcPr>
          <w:p w:rsidR="001106BD" w:rsidRPr="001106BD" w:rsidRDefault="001106BD" w:rsidP="0011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Toedieningswijze</w:t>
            </w:r>
          </w:p>
        </w:tc>
        <w:tc>
          <w:tcPr>
            <w:tcW w:w="2444" w:type="dxa"/>
          </w:tcPr>
          <w:p w:rsidR="001106BD" w:rsidRPr="001106BD" w:rsidRDefault="001106BD" w:rsidP="0011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 xml:space="preserve">Dosering </w:t>
            </w:r>
          </w:p>
        </w:tc>
        <w:tc>
          <w:tcPr>
            <w:tcW w:w="1950" w:type="dxa"/>
          </w:tcPr>
          <w:p w:rsidR="001106BD" w:rsidRPr="001106BD" w:rsidRDefault="001106BD" w:rsidP="0011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Oplossen in</w:t>
            </w:r>
          </w:p>
        </w:tc>
        <w:tc>
          <w:tcPr>
            <w:tcW w:w="2302" w:type="dxa"/>
          </w:tcPr>
          <w:p w:rsidR="001106BD" w:rsidRPr="001106BD" w:rsidRDefault="001106BD" w:rsidP="00110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nl-NL"/>
              </w:rPr>
              <w:t>Dag van toediening</w:t>
            </w: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1106BD" w:rsidRPr="001106BD" w:rsidRDefault="001106BD" w:rsidP="0011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  <w:t>Irinotecan</w:t>
            </w:r>
          </w:p>
        </w:tc>
        <w:tc>
          <w:tcPr>
            <w:tcW w:w="1861" w:type="dxa"/>
          </w:tcPr>
          <w:p w:rsidR="001106BD" w:rsidRPr="001106BD" w:rsidRDefault="001106BD" w:rsidP="001106BD">
            <w:pPr>
              <w:tabs>
                <w:tab w:val="left" w:pos="1590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</w:pPr>
            <w:proofErr w:type="spellStart"/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  <w:t>i.v.</w:t>
            </w:r>
            <w:proofErr w:type="spellEnd"/>
          </w:p>
        </w:tc>
        <w:tc>
          <w:tcPr>
            <w:tcW w:w="2444" w:type="dxa"/>
          </w:tcPr>
          <w:p w:rsidR="001106BD" w:rsidRPr="001106BD" w:rsidRDefault="001106BD" w:rsidP="0011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125 mg/m2</w:t>
            </w:r>
          </w:p>
        </w:tc>
        <w:tc>
          <w:tcPr>
            <w:tcW w:w="1950" w:type="dxa"/>
          </w:tcPr>
          <w:p w:rsidR="001106BD" w:rsidRPr="001106BD" w:rsidRDefault="001106BD" w:rsidP="0011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proofErr w:type="spellStart"/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NaCl</w:t>
            </w:r>
            <w:proofErr w:type="spellEnd"/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 xml:space="preserve"> 0,9%</w:t>
            </w:r>
          </w:p>
        </w:tc>
        <w:tc>
          <w:tcPr>
            <w:tcW w:w="2302" w:type="dxa"/>
          </w:tcPr>
          <w:p w:rsidR="001106BD" w:rsidRPr="001106BD" w:rsidRDefault="001106BD" w:rsidP="0011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val="fr-FR" w:eastAsia="nl-NL"/>
              </w:rPr>
              <w:t>1, 8, 15 en 22</w:t>
            </w:r>
          </w:p>
        </w:tc>
      </w:tr>
    </w:tbl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fr-FR"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nl-NL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276"/>
        <w:gridCol w:w="2835"/>
        <w:gridCol w:w="1134"/>
        <w:gridCol w:w="992"/>
        <w:gridCol w:w="992"/>
        <w:gridCol w:w="709"/>
        <w:gridCol w:w="709"/>
      </w:tblGrid>
      <w:tr w:rsidR="001106BD" w:rsidRPr="001106BD" w:rsidTr="00E03D6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Medicatie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Dosisreductie/</w:t>
            </w:r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Paraaf </w:t>
            </w:r>
          </w:p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>vpk</w:t>
            </w:r>
            <w:proofErr w:type="spellEnd"/>
            <w:r w:rsidRPr="001106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nl-NL"/>
              </w:rPr>
              <w:t xml:space="preserve"> 2</w:t>
            </w: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Irinotecan</w:t>
            </w:r>
            <w:proofErr w:type="spellEnd"/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125 mg/m2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Irinotecan</w:t>
            </w:r>
            <w:proofErr w:type="spellEnd"/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125 mg/m2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tabs>
                <w:tab w:val="left" w:pos="990"/>
              </w:tabs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Irinotecan</w:t>
            </w:r>
            <w:proofErr w:type="spellEnd"/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125 mg/m2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proofErr w:type="spellStart"/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Irinotecan</w:t>
            </w:r>
            <w:proofErr w:type="spellEnd"/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125 mg/m2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106BD" w:rsidRPr="001106BD" w:rsidRDefault="001106BD" w:rsidP="001106BD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nl-NL"/>
              </w:rPr>
            </w:pPr>
          </w:p>
        </w:tc>
      </w:tr>
    </w:tbl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:rsidR="001106BD" w:rsidRPr="001106BD" w:rsidRDefault="001106BD" w:rsidP="001106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106BD" w:rsidRPr="001106BD" w:rsidRDefault="001106BD" w:rsidP="001106BD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arts:</w:t>
            </w:r>
          </w:p>
          <w:p w:rsidR="001106BD" w:rsidRPr="001106BD" w:rsidRDefault="001106BD" w:rsidP="0011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1106BD" w:rsidRPr="001106BD" w:rsidRDefault="001106BD" w:rsidP="0011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106BD" w:rsidRPr="001106BD" w:rsidTr="00E03D6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106BD" w:rsidRPr="001106BD" w:rsidRDefault="001106BD" w:rsidP="0011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1106BD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Paraaf apotheker:</w:t>
            </w:r>
          </w:p>
          <w:p w:rsidR="001106BD" w:rsidRPr="001106BD" w:rsidRDefault="001106BD" w:rsidP="0011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276" w:type="dxa"/>
          </w:tcPr>
          <w:p w:rsidR="001106BD" w:rsidRPr="001106BD" w:rsidRDefault="001106BD" w:rsidP="00110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1106BD" w:rsidRPr="001106BD" w:rsidRDefault="001106BD" w:rsidP="001106B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p w:rsidR="00826A21" w:rsidRDefault="00826A21"/>
    <w:sectPr w:rsidR="00826A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BD" w:rsidRDefault="001106BD" w:rsidP="001106BD">
      <w:pPr>
        <w:spacing w:after="0" w:line="240" w:lineRule="auto"/>
      </w:pPr>
      <w:r>
        <w:separator/>
      </w:r>
    </w:p>
  </w:endnote>
  <w:endnote w:type="continuationSeparator" w:id="0">
    <w:p w:rsidR="001106BD" w:rsidRDefault="001106BD" w:rsidP="0011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BD" w:rsidRDefault="001106B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BD" w:rsidRPr="001106BD" w:rsidRDefault="001106BD" w:rsidP="001106BD">
    <w:pPr>
      <w:pStyle w:val="Voettekst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 w:rsidRPr="001106BD">
      <w:rPr>
        <w:rFonts w:ascii="Times New Roman" w:eastAsia="Times New Roman" w:hAnsi="Times New Roman" w:cs="Times New Roman"/>
        <w:sz w:val="16"/>
        <w:szCs w:val="20"/>
        <w:lang w:val="fr-FR" w:eastAsia="nl-NL"/>
      </w:rPr>
      <w:t>Versie</w:t>
    </w:r>
    <w:proofErr w:type="spellEnd"/>
    <w:r w:rsidRPr="001106BD">
      <w:rPr>
        <w:rFonts w:ascii="Times New Roman" w:eastAsia="Times New Roman" w:hAnsi="Times New Roman" w:cs="Times New Roman"/>
        <w:sz w:val="16"/>
        <w:szCs w:val="20"/>
        <w:lang w:val="fr-FR" w:eastAsia="nl-NL"/>
      </w:rPr>
      <w:t>: 1.0</w:t>
    </w:r>
  </w:p>
  <w:p w:rsidR="001106BD" w:rsidRPr="001106BD" w:rsidRDefault="001106BD" w:rsidP="001106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20"/>
        <w:lang w:val="fr-FR" w:eastAsia="nl-NL"/>
      </w:rPr>
    </w:pPr>
    <w:proofErr w:type="spellStart"/>
    <w:r w:rsidRPr="001106BD">
      <w:rPr>
        <w:rFonts w:ascii="Times New Roman" w:eastAsia="Times New Roman" w:hAnsi="Times New Roman" w:cs="Times New Roman"/>
        <w:sz w:val="16"/>
        <w:szCs w:val="20"/>
        <w:lang w:val="fr-FR" w:eastAsia="nl-NL"/>
      </w:rPr>
      <w:t>Revisiedatum</w:t>
    </w:r>
    <w:proofErr w:type="spellEnd"/>
    <w:r w:rsidRPr="001106BD">
      <w:rPr>
        <w:rFonts w:ascii="Times New Roman" w:eastAsia="Times New Roman" w:hAnsi="Times New Roman" w:cs="Times New Roman"/>
        <w:sz w:val="16"/>
        <w:szCs w:val="20"/>
        <w:lang w:val="fr-FR" w:eastAsia="nl-NL"/>
      </w:rPr>
      <w:t xml:space="preserve">:  </w:t>
    </w:r>
    <w:r>
      <w:rPr>
        <w:rFonts w:ascii="Times New Roman" w:eastAsia="Times New Roman" w:hAnsi="Times New Roman" w:cs="Times New Roman"/>
        <w:sz w:val="16"/>
        <w:szCs w:val="20"/>
        <w:lang w:val="fr-FR" w:eastAsia="nl-NL"/>
      </w:rPr>
      <w:t>01-10-2018</w:t>
    </w:r>
  </w:p>
  <w:p w:rsidR="001106BD" w:rsidRPr="001106BD" w:rsidRDefault="001106BD" w:rsidP="001106BD">
    <w:pPr>
      <w:tabs>
        <w:tab w:val="center" w:pos="4536"/>
        <w:tab w:val="right" w:pos="9072"/>
      </w:tabs>
      <w:spacing w:after="0" w:line="240" w:lineRule="auto"/>
      <w:ind w:firstLine="708"/>
      <w:rPr>
        <w:rFonts w:ascii="Times New Roman" w:eastAsia="Times New Roman" w:hAnsi="Times New Roman" w:cs="Times New Roman"/>
        <w:sz w:val="16"/>
        <w:szCs w:val="20"/>
        <w:lang w:val="fr-FR" w:eastAsia="nl-NL"/>
      </w:rPr>
    </w:pPr>
  </w:p>
  <w:p w:rsidR="001106BD" w:rsidRPr="001106BD" w:rsidRDefault="001106BD" w:rsidP="001106BD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fr-FR" w:eastAsia="nl-N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03"/>
      <w:gridCol w:w="898"/>
      <w:gridCol w:w="959"/>
    </w:tblGrid>
    <w:tr w:rsidR="001106BD" w:rsidRPr="001106BD" w:rsidTr="00E03D6B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1106BD" w:rsidRPr="001106BD" w:rsidRDefault="001106BD" w:rsidP="001106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</w:pPr>
          <w:proofErr w:type="spellStart"/>
          <w:r w:rsidRPr="001106BD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Autorisatie</w:t>
          </w:r>
          <w:proofErr w:type="spellEnd"/>
          <w:r w:rsidRPr="001106BD">
            <w:rPr>
              <w:rFonts w:ascii="Times New Roman" w:eastAsia="Times New Roman" w:hAnsi="Times New Roman" w:cs="Times New Roman"/>
              <w:sz w:val="16"/>
              <w:szCs w:val="20"/>
              <w:lang w:val="fr-FR" w:eastAsia="nl-NL"/>
            </w:rPr>
            <w:t>:</w:t>
          </w:r>
        </w:p>
      </w:tc>
      <w:tc>
        <w:tcPr>
          <w:tcW w:w="803" w:type="dxa"/>
        </w:tcPr>
        <w:p w:rsidR="001106BD" w:rsidRPr="001106BD" w:rsidRDefault="001106BD" w:rsidP="001106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1106BD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Arts</w:t>
          </w:r>
        </w:p>
      </w:tc>
      <w:tc>
        <w:tcPr>
          <w:tcW w:w="898" w:type="dxa"/>
        </w:tcPr>
        <w:p w:rsidR="001106BD" w:rsidRPr="001106BD" w:rsidRDefault="001106BD" w:rsidP="001106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1106BD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Apotheker</w:t>
          </w:r>
        </w:p>
      </w:tc>
      <w:tc>
        <w:tcPr>
          <w:tcW w:w="959" w:type="dxa"/>
        </w:tcPr>
        <w:p w:rsidR="001106BD" w:rsidRPr="001106BD" w:rsidRDefault="001106BD" w:rsidP="001106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proofErr w:type="spellStart"/>
          <w:r w:rsidRPr="001106BD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Onc</w:t>
          </w:r>
          <w:proofErr w:type="spellEnd"/>
          <w:r w:rsidRPr="001106BD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 xml:space="preserve"> </w:t>
          </w:r>
          <w:proofErr w:type="spellStart"/>
          <w:r w:rsidRPr="001106BD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verpl</w:t>
          </w:r>
          <w:proofErr w:type="spellEnd"/>
          <w:r w:rsidRPr="001106BD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.</w:t>
          </w:r>
        </w:p>
      </w:tc>
    </w:tr>
    <w:tr w:rsidR="001106BD" w:rsidRPr="001106BD" w:rsidTr="00E03D6B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1106BD" w:rsidRPr="001106BD" w:rsidRDefault="001106BD" w:rsidP="001106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 w:rsidRPr="001106BD"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Paraaf:</w:t>
          </w:r>
        </w:p>
      </w:tc>
      <w:tc>
        <w:tcPr>
          <w:tcW w:w="803" w:type="dxa"/>
        </w:tcPr>
        <w:p w:rsidR="001106BD" w:rsidRPr="001106BD" w:rsidRDefault="001106BD" w:rsidP="001106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DS</w:t>
          </w:r>
        </w:p>
      </w:tc>
      <w:tc>
        <w:tcPr>
          <w:tcW w:w="898" w:type="dxa"/>
        </w:tcPr>
        <w:p w:rsidR="001106BD" w:rsidRPr="001106BD" w:rsidRDefault="001106BD" w:rsidP="001106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MS</w:t>
          </w:r>
        </w:p>
      </w:tc>
      <w:tc>
        <w:tcPr>
          <w:tcW w:w="959" w:type="dxa"/>
        </w:tcPr>
        <w:p w:rsidR="001106BD" w:rsidRPr="001106BD" w:rsidRDefault="001106BD" w:rsidP="001106B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</w:pPr>
          <w:r>
            <w:rPr>
              <w:rFonts w:ascii="Times New Roman" w:eastAsia="Times New Roman" w:hAnsi="Times New Roman" w:cs="Times New Roman"/>
              <w:sz w:val="16"/>
              <w:szCs w:val="20"/>
              <w:lang w:eastAsia="nl-NL"/>
            </w:rPr>
            <w:t>CG</w:t>
          </w:r>
          <w:bookmarkStart w:id="0" w:name="_GoBack"/>
          <w:bookmarkEnd w:id="0"/>
        </w:p>
      </w:tc>
    </w:tr>
  </w:tbl>
  <w:p w:rsidR="001106BD" w:rsidRDefault="001106BD">
    <w:pPr>
      <w:pStyle w:val="Voettekst"/>
    </w:pPr>
  </w:p>
  <w:p w:rsidR="001106BD" w:rsidRDefault="001106B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BD" w:rsidRDefault="001106B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BD" w:rsidRDefault="001106BD" w:rsidP="001106BD">
      <w:pPr>
        <w:spacing w:after="0" w:line="240" w:lineRule="auto"/>
      </w:pPr>
      <w:r>
        <w:separator/>
      </w:r>
    </w:p>
  </w:footnote>
  <w:footnote w:type="continuationSeparator" w:id="0">
    <w:p w:rsidR="001106BD" w:rsidRDefault="001106BD" w:rsidP="0011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BD" w:rsidRDefault="001106B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BD" w:rsidRPr="001106BD" w:rsidRDefault="001106BD">
    <w:pPr>
      <w:pStyle w:val="Koptekst"/>
      <w:rPr>
        <w:rFonts w:ascii="Times New Roman" w:hAnsi="Times New Roman" w:cs="Times New Roman"/>
      </w:rPr>
    </w:pPr>
    <w:r w:rsidRPr="001106BD">
      <w:rPr>
        <w:rFonts w:ascii="Times New Roman" w:hAnsi="Times New Roman" w:cs="Times New Roman"/>
      </w:rPr>
      <w:t>AANVRAAGFORMULIER CYTOSTATICA</w:t>
    </w:r>
  </w:p>
  <w:p w:rsidR="001106BD" w:rsidRDefault="001106B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BD" w:rsidRDefault="001106B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BD"/>
    <w:rsid w:val="001106BD"/>
    <w:rsid w:val="0082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06BD"/>
  </w:style>
  <w:style w:type="paragraph" w:styleId="Voettekst">
    <w:name w:val="footer"/>
    <w:basedOn w:val="Standaard"/>
    <w:link w:val="VoettekstChar"/>
    <w:uiPriority w:val="99"/>
    <w:unhideWhenUsed/>
    <w:rsid w:val="0011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06BD"/>
  </w:style>
  <w:style w:type="paragraph" w:styleId="Ballontekst">
    <w:name w:val="Balloon Text"/>
    <w:basedOn w:val="Standaard"/>
    <w:link w:val="BallontekstChar"/>
    <w:uiPriority w:val="99"/>
    <w:semiHidden/>
    <w:unhideWhenUsed/>
    <w:rsid w:val="0011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6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1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06BD"/>
  </w:style>
  <w:style w:type="paragraph" w:styleId="Voettekst">
    <w:name w:val="footer"/>
    <w:basedOn w:val="Standaard"/>
    <w:link w:val="VoettekstChar"/>
    <w:uiPriority w:val="99"/>
    <w:unhideWhenUsed/>
    <w:rsid w:val="00110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06BD"/>
  </w:style>
  <w:style w:type="paragraph" w:styleId="Ballontekst">
    <w:name w:val="Balloon Text"/>
    <w:basedOn w:val="Standaard"/>
    <w:link w:val="BallontekstChar"/>
    <w:uiPriority w:val="99"/>
    <w:semiHidden/>
    <w:unhideWhenUsed/>
    <w:rsid w:val="0011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1</cp:revision>
  <cp:lastPrinted>2016-10-11T06:09:00Z</cp:lastPrinted>
  <dcterms:created xsi:type="dcterms:W3CDTF">2016-10-11T06:07:00Z</dcterms:created>
  <dcterms:modified xsi:type="dcterms:W3CDTF">2016-10-11T06:10:00Z</dcterms:modified>
</cp:coreProperties>
</file>