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3757"/>
      </w:tblGrid>
      <w:tr w:rsidR="00B736B4">
        <w:tc>
          <w:tcPr>
            <w:tcW w:w="2055" w:type="dxa"/>
          </w:tcPr>
          <w:p w:rsidR="00B736B4" w:rsidRDefault="00B736B4">
            <w:pPr>
              <w:pStyle w:val="Header"/>
              <w:tabs>
                <w:tab w:val="clear" w:pos="4536"/>
                <w:tab w:val="clear" w:pos="9072"/>
              </w:tabs>
              <w:spacing w:before="240"/>
            </w:pPr>
            <w:r>
              <w:t>Protocol</w:t>
            </w:r>
          </w:p>
        </w:tc>
        <w:tc>
          <w:tcPr>
            <w:tcW w:w="3757" w:type="dxa"/>
          </w:tcPr>
          <w:p w:rsidR="00B736B4" w:rsidRDefault="00B736B4">
            <w:pPr>
              <w:rPr>
                <w:rFonts w:cs="Times New Roman"/>
                <w:b/>
                <w:bCs/>
                <w:lang w:val="en-GB"/>
              </w:rPr>
            </w:pPr>
          </w:p>
          <w:p w:rsidR="00B736B4" w:rsidRDefault="00B736B4">
            <w:pPr>
              <w:pStyle w:val="Heading1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Paclitaxel/Carboplatin wkls + RT </w:t>
            </w:r>
          </w:p>
          <w:p w:rsidR="00B736B4" w:rsidRDefault="00B736B4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Vlgs TOR studie</w:t>
            </w:r>
          </w:p>
          <w:p w:rsidR="00B736B4" w:rsidRDefault="00B736B4">
            <w:pPr>
              <w:rPr>
                <w:rFonts w:cs="Times New Roman"/>
                <w:lang w:val="en-GB"/>
              </w:rPr>
            </w:pPr>
          </w:p>
          <w:p w:rsidR="00B736B4" w:rsidRDefault="00B736B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Bij oesofagusca</w:t>
            </w:r>
          </w:p>
          <w:p w:rsidR="00B736B4" w:rsidRDefault="00B736B4">
            <w:pPr>
              <w:rPr>
                <w:rFonts w:cs="Times New Roman"/>
              </w:rPr>
            </w:pPr>
          </w:p>
          <w:p w:rsidR="00B736B4" w:rsidRDefault="00B736B4">
            <w:pPr>
              <w:rPr>
                <w:rFonts w:cs="Times New Roman"/>
              </w:rPr>
            </w:pPr>
            <w:r>
              <w:rPr>
                <w:rFonts w:cs="Times New Roman"/>
              </w:rPr>
              <w:t>Dagelijks op werkdagen 28x RT gecombineerd met, gedurende 6 weken, carboplatin/paclitaxel</w:t>
            </w:r>
          </w:p>
          <w:p w:rsidR="00B736B4" w:rsidRDefault="00B736B4">
            <w:pPr>
              <w:rPr>
                <w:rFonts w:cs="Times New Roman"/>
              </w:rPr>
            </w:pPr>
          </w:p>
        </w:tc>
      </w:tr>
      <w:tr w:rsidR="00B736B4">
        <w:tc>
          <w:tcPr>
            <w:tcW w:w="2055" w:type="dxa"/>
          </w:tcPr>
          <w:p w:rsidR="00B736B4" w:rsidRDefault="00B736B4">
            <w:pPr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kuurnummer</w:t>
            </w:r>
          </w:p>
        </w:tc>
        <w:tc>
          <w:tcPr>
            <w:tcW w:w="3757" w:type="dxa"/>
          </w:tcPr>
          <w:p w:rsidR="00B736B4" w:rsidRDefault="00B736B4">
            <w:pPr>
              <w:spacing w:before="240"/>
              <w:rPr>
                <w:rFonts w:cs="Times New Roman"/>
              </w:rPr>
            </w:pPr>
          </w:p>
        </w:tc>
      </w:tr>
      <w:tr w:rsidR="00B736B4">
        <w:tc>
          <w:tcPr>
            <w:tcW w:w="2055" w:type="dxa"/>
          </w:tcPr>
          <w:p w:rsidR="00B736B4" w:rsidRDefault="00B736B4">
            <w:pPr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lengte</w:t>
            </w:r>
          </w:p>
        </w:tc>
        <w:tc>
          <w:tcPr>
            <w:tcW w:w="3757" w:type="dxa"/>
          </w:tcPr>
          <w:p w:rsidR="00B736B4" w:rsidRDefault="00B736B4">
            <w:pPr>
              <w:spacing w:before="240"/>
              <w:rPr>
                <w:rFonts w:cs="Times New Roman"/>
              </w:rPr>
            </w:pPr>
          </w:p>
        </w:tc>
      </w:tr>
      <w:tr w:rsidR="00B736B4">
        <w:tc>
          <w:tcPr>
            <w:tcW w:w="2055" w:type="dxa"/>
          </w:tcPr>
          <w:p w:rsidR="00B736B4" w:rsidRDefault="00B736B4">
            <w:pPr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lichaamsgewicht</w:t>
            </w:r>
          </w:p>
        </w:tc>
        <w:tc>
          <w:tcPr>
            <w:tcW w:w="3757" w:type="dxa"/>
          </w:tcPr>
          <w:p w:rsidR="00B736B4" w:rsidRDefault="00B736B4">
            <w:pPr>
              <w:spacing w:before="240"/>
              <w:rPr>
                <w:rFonts w:cs="Times New Roman"/>
              </w:rPr>
            </w:pPr>
          </w:p>
        </w:tc>
      </w:tr>
      <w:tr w:rsidR="00B736B4">
        <w:tc>
          <w:tcPr>
            <w:tcW w:w="2055" w:type="dxa"/>
          </w:tcPr>
          <w:p w:rsidR="00B736B4" w:rsidRDefault="00B736B4">
            <w:pPr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lichaamsoppervlak(m²)</w:t>
            </w:r>
          </w:p>
        </w:tc>
        <w:tc>
          <w:tcPr>
            <w:tcW w:w="3757" w:type="dxa"/>
          </w:tcPr>
          <w:p w:rsidR="00B736B4" w:rsidRDefault="00B736B4">
            <w:pPr>
              <w:spacing w:before="240"/>
              <w:rPr>
                <w:rFonts w:cs="Times New Roman"/>
              </w:rPr>
            </w:pPr>
          </w:p>
        </w:tc>
      </w:tr>
      <w:tr w:rsidR="00B736B4">
        <w:tc>
          <w:tcPr>
            <w:tcW w:w="2055" w:type="dxa"/>
          </w:tcPr>
          <w:p w:rsidR="00B736B4" w:rsidRDefault="00B736B4">
            <w:pPr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naam arts en sein</w:t>
            </w:r>
          </w:p>
        </w:tc>
        <w:tc>
          <w:tcPr>
            <w:tcW w:w="3757" w:type="dxa"/>
          </w:tcPr>
          <w:p w:rsidR="00B736B4" w:rsidRDefault="00B736B4">
            <w:pPr>
              <w:spacing w:before="240"/>
              <w:rPr>
                <w:rFonts w:cs="Times New Roman"/>
              </w:rPr>
            </w:pPr>
          </w:p>
        </w:tc>
      </w:tr>
      <w:tr w:rsidR="00B736B4">
        <w:tc>
          <w:tcPr>
            <w:tcW w:w="2055" w:type="dxa"/>
          </w:tcPr>
          <w:p w:rsidR="00B736B4" w:rsidRDefault="00B736B4">
            <w:pPr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afdeling</w:t>
            </w:r>
          </w:p>
        </w:tc>
        <w:tc>
          <w:tcPr>
            <w:tcW w:w="3757" w:type="dxa"/>
          </w:tcPr>
          <w:p w:rsidR="00B736B4" w:rsidRDefault="00B736B4">
            <w:pPr>
              <w:spacing w:before="240"/>
              <w:rPr>
                <w:rFonts w:cs="Times New Roman"/>
              </w:rPr>
            </w:pPr>
          </w:p>
        </w:tc>
      </w:tr>
    </w:tbl>
    <w:p w:rsidR="00B736B4" w:rsidRDefault="00B736B4">
      <w:pPr>
        <w:rPr>
          <w:rFonts w:cs="Times New Roman"/>
        </w:rPr>
      </w:pPr>
    </w:p>
    <w:tbl>
      <w:tblPr>
        <w:tblW w:w="1002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701"/>
        <w:gridCol w:w="1417"/>
        <w:gridCol w:w="2835"/>
        <w:gridCol w:w="2019"/>
      </w:tblGrid>
      <w:tr w:rsidR="00B736B4">
        <w:tc>
          <w:tcPr>
            <w:tcW w:w="2055" w:type="dxa"/>
          </w:tcPr>
          <w:p w:rsidR="00B736B4" w:rsidRDefault="00B736B4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medicatie</w:t>
            </w:r>
          </w:p>
        </w:tc>
        <w:tc>
          <w:tcPr>
            <w:tcW w:w="1701" w:type="dxa"/>
          </w:tcPr>
          <w:p w:rsidR="00B736B4" w:rsidRDefault="00B736B4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Toedieningswijze</w:t>
            </w:r>
          </w:p>
        </w:tc>
        <w:tc>
          <w:tcPr>
            <w:tcW w:w="1417" w:type="dxa"/>
          </w:tcPr>
          <w:p w:rsidR="00B736B4" w:rsidRDefault="00B736B4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Dosering </w:t>
            </w:r>
          </w:p>
        </w:tc>
        <w:tc>
          <w:tcPr>
            <w:tcW w:w="2835" w:type="dxa"/>
          </w:tcPr>
          <w:p w:rsidR="00B736B4" w:rsidRDefault="00B736B4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Oplossen in</w:t>
            </w:r>
          </w:p>
        </w:tc>
        <w:tc>
          <w:tcPr>
            <w:tcW w:w="2019" w:type="dxa"/>
          </w:tcPr>
          <w:p w:rsidR="00B736B4" w:rsidRDefault="00B736B4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Dag van toediening</w:t>
            </w:r>
          </w:p>
        </w:tc>
      </w:tr>
      <w:tr w:rsidR="00B736B4">
        <w:tc>
          <w:tcPr>
            <w:tcW w:w="2055" w:type="dxa"/>
          </w:tcPr>
          <w:p w:rsidR="00B736B4" w:rsidRDefault="00B736B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Paclitaxel</w:t>
            </w:r>
          </w:p>
        </w:tc>
        <w:tc>
          <w:tcPr>
            <w:tcW w:w="1701" w:type="dxa"/>
          </w:tcPr>
          <w:p w:rsidR="00B736B4" w:rsidRDefault="00B736B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i.v.</w:t>
            </w:r>
          </w:p>
        </w:tc>
        <w:tc>
          <w:tcPr>
            <w:tcW w:w="1417" w:type="dxa"/>
          </w:tcPr>
          <w:p w:rsidR="00B736B4" w:rsidRDefault="00B736B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 mg/m²</w:t>
            </w:r>
          </w:p>
        </w:tc>
        <w:tc>
          <w:tcPr>
            <w:tcW w:w="2835" w:type="dxa"/>
          </w:tcPr>
          <w:p w:rsidR="00B736B4" w:rsidRDefault="00B736B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250 ml NaCl 0,9% </w:t>
            </w:r>
          </w:p>
        </w:tc>
        <w:tc>
          <w:tcPr>
            <w:tcW w:w="2019" w:type="dxa"/>
          </w:tcPr>
          <w:p w:rsidR="00B736B4" w:rsidRDefault="00B736B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1, 8, 15, 22, 29, 36</w:t>
            </w:r>
          </w:p>
        </w:tc>
      </w:tr>
      <w:tr w:rsidR="00B736B4">
        <w:tc>
          <w:tcPr>
            <w:tcW w:w="2055" w:type="dxa"/>
          </w:tcPr>
          <w:p w:rsidR="00B736B4" w:rsidRDefault="00B736B4">
            <w:pPr>
              <w:jc w:val="both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Carboplatin</w:t>
            </w:r>
          </w:p>
        </w:tc>
        <w:tc>
          <w:tcPr>
            <w:tcW w:w="1701" w:type="dxa"/>
          </w:tcPr>
          <w:p w:rsidR="00B736B4" w:rsidRDefault="00B736B4">
            <w:pPr>
              <w:jc w:val="both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i.v.</w:t>
            </w:r>
          </w:p>
        </w:tc>
        <w:tc>
          <w:tcPr>
            <w:tcW w:w="1417" w:type="dxa"/>
          </w:tcPr>
          <w:p w:rsidR="00B736B4" w:rsidRDefault="00B736B4">
            <w:pPr>
              <w:jc w:val="right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Vlgs Calvert </w:t>
            </w:r>
          </w:p>
          <w:p w:rsidR="00B736B4" w:rsidRDefault="00B736B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AUC  2 </w:t>
            </w:r>
          </w:p>
        </w:tc>
        <w:tc>
          <w:tcPr>
            <w:tcW w:w="2835" w:type="dxa"/>
          </w:tcPr>
          <w:p w:rsidR="00B736B4" w:rsidRDefault="00B736B4">
            <w:pPr>
              <w:jc w:val="both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250 ml NaCl 0,9%</w:t>
            </w:r>
          </w:p>
        </w:tc>
        <w:tc>
          <w:tcPr>
            <w:tcW w:w="2019" w:type="dxa"/>
          </w:tcPr>
          <w:p w:rsidR="00B736B4" w:rsidRDefault="00B736B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1, 8, 15, 22, 29, 36</w:t>
            </w:r>
          </w:p>
        </w:tc>
      </w:tr>
      <w:tr w:rsidR="00B736B4">
        <w:tc>
          <w:tcPr>
            <w:tcW w:w="2055" w:type="dxa"/>
          </w:tcPr>
          <w:p w:rsidR="00B736B4" w:rsidRDefault="00B736B4">
            <w:p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Dexamethason</w:t>
            </w:r>
          </w:p>
        </w:tc>
        <w:tc>
          <w:tcPr>
            <w:tcW w:w="1701" w:type="dxa"/>
          </w:tcPr>
          <w:p w:rsidR="00B736B4" w:rsidRDefault="00B736B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i.v.</w:t>
            </w:r>
          </w:p>
        </w:tc>
        <w:tc>
          <w:tcPr>
            <w:tcW w:w="1417" w:type="dxa"/>
          </w:tcPr>
          <w:p w:rsidR="00B736B4" w:rsidRDefault="00B736B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 x 10 mg</w:t>
            </w:r>
          </w:p>
        </w:tc>
        <w:tc>
          <w:tcPr>
            <w:tcW w:w="2835" w:type="dxa"/>
          </w:tcPr>
          <w:p w:rsidR="00B736B4" w:rsidRDefault="00B736B4">
            <w:pPr>
              <w:jc w:val="both"/>
              <w:rPr>
                <w:rFonts w:cs="Times New Roman"/>
              </w:rPr>
            </w:pPr>
          </w:p>
        </w:tc>
        <w:tc>
          <w:tcPr>
            <w:tcW w:w="2019" w:type="dxa"/>
          </w:tcPr>
          <w:p w:rsidR="00B736B4" w:rsidRDefault="00B736B4">
            <w:p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</w:rPr>
              <w:t xml:space="preserve">30 min </w:t>
            </w:r>
            <w:r>
              <w:rPr>
                <w:rFonts w:cs="Times New Roman"/>
                <w:lang w:val="en-GB"/>
              </w:rPr>
              <w:t>vóór</w:t>
            </w:r>
          </w:p>
          <w:p w:rsidR="00B736B4" w:rsidRDefault="00B736B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Paclitaxel toediening</w:t>
            </w:r>
          </w:p>
        </w:tc>
      </w:tr>
      <w:tr w:rsidR="00B736B4">
        <w:tc>
          <w:tcPr>
            <w:tcW w:w="2055" w:type="dxa"/>
          </w:tcPr>
          <w:p w:rsidR="00B736B4" w:rsidRDefault="00B736B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Clemastine (Tavegil®)</w:t>
            </w:r>
          </w:p>
        </w:tc>
        <w:tc>
          <w:tcPr>
            <w:tcW w:w="1701" w:type="dxa"/>
          </w:tcPr>
          <w:p w:rsidR="00B736B4" w:rsidRDefault="00B736B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i.v.</w:t>
            </w:r>
          </w:p>
        </w:tc>
        <w:tc>
          <w:tcPr>
            <w:tcW w:w="1417" w:type="dxa"/>
          </w:tcPr>
          <w:p w:rsidR="00B736B4" w:rsidRDefault="00B736B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 mg</w:t>
            </w:r>
          </w:p>
        </w:tc>
        <w:tc>
          <w:tcPr>
            <w:tcW w:w="2835" w:type="dxa"/>
          </w:tcPr>
          <w:p w:rsidR="00B736B4" w:rsidRDefault="00B736B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 ml NaCl 0,9%</w:t>
            </w:r>
          </w:p>
        </w:tc>
        <w:tc>
          <w:tcPr>
            <w:tcW w:w="2019" w:type="dxa"/>
          </w:tcPr>
          <w:p w:rsidR="00B736B4" w:rsidRDefault="00B736B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min vóór</w:t>
            </w:r>
          </w:p>
          <w:p w:rsidR="00B736B4" w:rsidRDefault="00B736B4">
            <w:p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Paclitaxel toediening</w:t>
            </w:r>
          </w:p>
        </w:tc>
      </w:tr>
      <w:tr w:rsidR="00B736B4">
        <w:tc>
          <w:tcPr>
            <w:tcW w:w="2055" w:type="dxa"/>
          </w:tcPr>
          <w:p w:rsidR="00B736B4" w:rsidRDefault="00B736B4">
            <w:p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Ranitidine (Zantac®)</w:t>
            </w:r>
          </w:p>
        </w:tc>
        <w:tc>
          <w:tcPr>
            <w:tcW w:w="1701" w:type="dxa"/>
          </w:tcPr>
          <w:p w:rsidR="00B736B4" w:rsidRDefault="00B736B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i.v.</w:t>
            </w:r>
          </w:p>
        </w:tc>
        <w:tc>
          <w:tcPr>
            <w:tcW w:w="1417" w:type="dxa"/>
          </w:tcPr>
          <w:p w:rsidR="00B736B4" w:rsidRDefault="00B736B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 mg</w:t>
            </w:r>
          </w:p>
        </w:tc>
        <w:tc>
          <w:tcPr>
            <w:tcW w:w="2835" w:type="dxa"/>
          </w:tcPr>
          <w:p w:rsidR="00B736B4" w:rsidRDefault="00B736B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 ml NaCl 0,9%</w:t>
            </w:r>
          </w:p>
        </w:tc>
        <w:tc>
          <w:tcPr>
            <w:tcW w:w="2019" w:type="dxa"/>
          </w:tcPr>
          <w:p w:rsidR="00B736B4" w:rsidRDefault="00B736B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min vóór</w:t>
            </w:r>
          </w:p>
          <w:p w:rsidR="00B736B4" w:rsidRDefault="00B736B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Paclitaxel toediening</w:t>
            </w:r>
          </w:p>
        </w:tc>
      </w:tr>
    </w:tbl>
    <w:p w:rsidR="00B736B4" w:rsidRDefault="00B736B4">
      <w:pPr>
        <w:rPr>
          <w:rFonts w:cs="Times New Roman"/>
        </w:rPr>
      </w:pPr>
    </w:p>
    <w:p w:rsidR="00B736B4" w:rsidRDefault="00B736B4">
      <w:pPr>
        <w:pStyle w:val="Heading1"/>
        <w:rPr>
          <w:rFonts w:cs="Times New Roman"/>
        </w:rPr>
      </w:pPr>
      <w:r>
        <w:rPr>
          <w:rFonts w:cs="Times New Roman"/>
        </w:rPr>
        <w:t xml:space="preserve"> </w:t>
      </w:r>
    </w:p>
    <w:tbl>
      <w:tblPr>
        <w:tblW w:w="9953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1701"/>
        <w:gridCol w:w="2694"/>
        <w:gridCol w:w="992"/>
        <w:gridCol w:w="992"/>
        <w:gridCol w:w="992"/>
        <w:gridCol w:w="709"/>
        <w:gridCol w:w="709"/>
      </w:tblGrid>
      <w:tr w:rsidR="00B736B4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b/>
                <w:bCs/>
                <w:snapToGrid w:val="0"/>
                <w:color w:val="000000"/>
              </w:rPr>
            </w:pPr>
            <w:r>
              <w:rPr>
                <w:rFonts w:cs="Times New Roman"/>
                <w:b/>
                <w:bCs/>
                <w:snapToGrid w:val="0"/>
                <w:color w:val="000000"/>
              </w:rPr>
              <w:t>Medicatie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b/>
                <w:bCs/>
                <w:snapToGrid w:val="0"/>
                <w:color w:val="000000"/>
              </w:rPr>
            </w:pPr>
            <w:r>
              <w:rPr>
                <w:rFonts w:cs="Times New Roman"/>
                <w:b/>
                <w:bCs/>
                <w:snapToGrid w:val="0"/>
                <w:color w:val="000000"/>
              </w:rPr>
              <w:t>Dosering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b/>
                <w:bCs/>
                <w:snapToGrid w:val="0"/>
                <w:color w:val="000000"/>
              </w:rPr>
            </w:pPr>
            <w:r>
              <w:rPr>
                <w:rFonts w:cs="Times New Roman"/>
                <w:b/>
                <w:bCs/>
                <w:snapToGrid w:val="0"/>
                <w:color w:val="000000"/>
              </w:rPr>
              <w:t>Dosisreductie/Opmerking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b/>
                <w:bCs/>
                <w:snapToGrid w:val="0"/>
                <w:color w:val="000000"/>
              </w:rPr>
            </w:pPr>
            <w:r>
              <w:rPr>
                <w:rFonts w:cs="Times New Roman"/>
                <w:b/>
                <w:bCs/>
                <w:snapToGrid w:val="0"/>
                <w:color w:val="000000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b/>
                <w:bCs/>
                <w:snapToGrid w:val="0"/>
                <w:color w:val="000000"/>
              </w:rPr>
            </w:pPr>
            <w:r>
              <w:rPr>
                <w:rFonts w:cs="Times New Roman"/>
                <w:b/>
                <w:bCs/>
                <w:snapToGrid w:val="0"/>
                <w:color w:val="000000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b/>
                <w:bCs/>
                <w:snapToGrid w:val="0"/>
                <w:color w:val="000000"/>
              </w:rPr>
            </w:pPr>
            <w:r>
              <w:rPr>
                <w:rFonts w:cs="Times New Roman"/>
                <w:b/>
                <w:bCs/>
                <w:snapToGrid w:val="0"/>
                <w:color w:val="000000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b/>
                <w:bCs/>
                <w:snapToGrid w:val="0"/>
                <w:color w:val="000000"/>
              </w:rPr>
            </w:pPr>
            <w:r>
              <w:rPr>
                <w:rFonts w:cs="Times New Roman"/>
                <w:b/>
                <w:bCs/>
                <w:snapToGrid w:val="0"/>
                <w:color w:val="000000"/>
              </w:rPr>
              <w:t xml:space="preserve">Paraaf </w:t>
            </w:r>
          </w:p>
          <w:p w:rsidR="00B736B4" w:rsidRDefault="00B736B4">
            <w:pPr>
              <w:spacing w:before="40"/>
              <w:rPr>
                <w:rFonts w:cs="Times New Roman"/>
                <w:b/>
                <w:bCs/>
                <w:snapToGrid w:val="0"/>
                <w:color w:val="000000"/>
              </w:rPr>
            </w:pPr>
            <w:r>
              <w:rPr>
                <w:rFonts w:cs="Times New Roman"/>
                <w:b/>
                <w:bCs/>
                <w:snapToGrid w:val="0"/>
                <w:color w:val="000000"/>
              </w:rPr>
              <w:t>vpk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b/>
                <w:bCs/>
                <w:snapToGrid w:val="0"/>
                <w:color w:val="000000"/>
              </w:rPr>
            </w:pPr>
            <w:r>
              <w:rPr>
                <w:rFonts w:cs="Times New Roman"/>
                <w:b/>
                <w:bCs/>
                <w:snapToGrid w:val="0"/>
                <w:color w:val="000000"/>
              </w:rPr>
              <w:t xml:space="preserve">Paraaf </w:t>
            </w:r>
          </w:p>
          <w:p w:rsidR="00B736B4" w:rsidRDefault="00B736B4">
            <w:pPr>
              <w:spacing w:before="40"/>
              <w:rPr>
                <w:rFonts w:cs="Times New Roman"/>
                <w:b/>
                <w:bCs/>
                <w:snapToGrid w:val="0"/>
                <w:color w:val="000000"/>
              </w:rPr>
            </w:pPr>
            <w:r>
              <w:rPr>
                <w:rFonts w:cs="Times New Roman"/>
                <w:b/>
                <w:bCs/>
                <w:snapToGrid w:val="0"/>
                <w:color w:val="000000"/>
              </w:rPr>
              <w:t>vpk 2</w:t>
            </w:r>
          </w:p>
        </w:tc>
      </w:tr>
      <w:tr w:rsidR="00B736B4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Paclitaxel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50 mg/m²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center"/>
              <w:rPr>
                <w:rFonts w:cs="Times New Roman"/>
                <w:snapToGrid w:val="0"/>
                <w:color w:val="000000"/>
                <w:lang w:val="fr-FR"/>
              </w:rPr>
            </w:pPr>
            <w:r>
              <w:rPr>
                <w:rFonts w:cs="Times New Roman"/>
                <w:snapToGrid w:val="0"/>
                <w:color w:val="000000"/>
                <w:lang w:val="fr-FR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fr-FR"/>
              </w:rPr>
            </w:pPr>
          </w:p>
        </w:tc>
      </w:tr>
      <w:tr w:rsidR="00B736B4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fr-FR"/>
              </w:rPr>
            </w:pPr>
            <w:r>
              <w:rPr>
                <w:rFonts w:cs="Times New Roman"/>
                <w:snapToGrid w:val="0"/>
                <w:color w:val="000000"/>
                <w:lang w:val="fr-FR"/>
              </w:rPr>
              <w:t>Carboplatin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snapToGrid w:val="0"/>
                <w:color w:val="000000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Vlgs Calvert AUC 2 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fr-FR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</w:rPr>
            </w:pPr>
          </w:p>
        </w:tc>
      </w:tr>
      <w:tr w:rsidR="00B736B4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Paclitaxel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50 mg/m²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center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</w:tr>
      <w:tr w:rsidR="00B736B4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fr-FR"/>
              </w:rPr>
            </w:pPr>
            <w:r>
              <w:rPr>
                <w:rFonts w:cs="Times New Roman"/>
                <w:snapToGrid w:val="0"/>
                <w:color w:val="000000"/>
                <w:lang w:val="fr-FR"/>
              </w:rPr>
              <w:t>Carboplatin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snapToGrid w:val="0"/>
                <w:color w:val="000000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Vlgs Calvert AUC 2 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fr-FR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center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</w:tr>
      <w:tr w:rsidR="00B736B4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Paclitaxel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50 mg/m²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center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15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</w:tr>
      <w:tr w:rsidR="00B736B4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Carboplatin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Vlgs Calvert AUC 2 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center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15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</w:tr>
      <w:tr w:rsidR="00B736B4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Paclitaxel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50 mg/m²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center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22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</w:tr>
      <w:tr w:rsidR="00B736B4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fr-FR"/>
              </w:rPr>
            </w:pPr>
            <w:r>
              <w:rPr>
                <w:rFonts w:cs="Times New Roman"/>
                <w:snapToGrid w:val="0"/>
                <w:color w:val="000000"/>
                <w:lang w:val="fr-FR"/>
              </w:rPr>
              <w:t>Carboplatin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snapToGrid w:val="0"/>
                <w:color w:val="000000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Vlgs Calvert AUC 2 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fr-FR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center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22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</w:tr>
      <w:tr w:rsidR="00B736B4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Paclitaxel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50 mg/m²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snapToGrid w:val="0"/>
                <w:color w:val="000000"/>
                <w:lang w:val="en-GB"/>
              </w:rPr>
            </w:pPr>
            <w:r>
              <w:rPr>
                <w:rFonts w:cs="Times New Roman"/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center"/>
              <w:rPr>
                <w:rFonts w:cs="Times New Roman"/>
                <w:snapToGrid w:val="0"/>
                <w:color w:val="000000"/>
                <w:lang w:val="fr-FR"/>
              </w:rPr>
            </w:pPr>
            <w:r>
              <w:rPr>
                <w:rFonts w:cs="Times New Roman"/>
                <w:snapToGrid w:val="0"/>
                <w:color w:val="000000"/>
                <w:lang w:val="fr-FR"/>
              </w:rPr>
              <w:t>29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fr-FR"/>
              </w:rPr>
            </w:pPr>
          </w:p>
        </w:tc>
      </w:tr>
      <w:tr w:rsidR="00B736B4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fr-FR"/>
              </w:rPr>
            </w:pPr>
            <w:r>
              <w:rPr>
                <w:rFonts w:cs="Times New Roman"/>
                <w:snapToGrid w:val="0"/>
                <w:color w:val="000000"/>
                <w:lang w:val="fr-FR"/>
              </w:rPr>
              <w:t>Carboplatin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snapToGrid w:val="0"/>
                <w:color w:val="000000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Vlgs Calvert AUC 2 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fr-FR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</w:rPr>
            </w:pPr>
          </w:p>
        </w:tc>
      </w:tr>
      <w:tr w:rsidR="00B736B4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fr-FR"/>
              </w:rPr>
            </w:pPr>
            <w:r>
              <w:rPr>
                <w:rFonts w:cs="Times New Roman"/>
                <w:snapToGrid w:val="0"/>
                <w:color w:val="000000"/>
                <w:lang w:val="fr-FR"/>
              </w:rPr>
              <w:t>Paclitaxel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50 mg/m²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fr-FR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</w:rPr>
            </w:pPr>
          </w:p>
        </w:tc>
      </w:tr>
      <w:tr w:rsidR="00B736B4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fr-FR"/>
              </w:rPr>
            </w:pPr>
            <w:r>
              <w:rPr>
                <w:rFonts w:cs="Times New Roman"/>
                <w:snapToGrid w:val="0"/>
                <w:color w:val="000000"/>
                <w:lang w:val="fr-FR"/>
              </w:rPr>
              <w:t>Carboplatin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Vlgs Calvert AUC 2 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  <w:lang w:val="fr-FR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right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36B4" w:rsidRDefault="00B736B4">
            <w:pPr>
              <w:spacing w:before="40"/>
              <w:rPr>
                <w:rFonts w:cs="Times New Roman"/>
                <w:snapToGrid w:val="0"/>
                <w:color w:val="000000"/>
              </w:rPr>
            </w:pPr>
          </w:p>
        </w:tc>
      </w:tr>
    </w:tbl>
    <w:p w:rsidR="00B736B4" w:rsidRDefault="00B736B4">
      <w:pPr>
        <w:rPr>
          <w:rFonts w:cs="Times New Roman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276"/>
      </w:tblGrid>
      <w:tr w:rsidR="00B736B4">
        <w:tc>
          <w:tcPr>
            <w:tcW w:w="1771" w:type="dxa"/>
          </w:tcPr>
          <w:p w:rsidR="00B736B4" w:rsidRDefault="00B736B4">
            <w:pPr>
              <w:pBdr>
                <w:between w:val="single" w:sz="4" w:space="1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Paraaf arts:</w:t>
            </w:r>
          </w:p>
          <w:p w:rsidR="00B736B4" w:rsidRDefault="00B736B4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1276" w:type="dxa"/>
          </w:tcPr>
          <w:p w:rsidR="00B736B4" w:rsidRDefault="00B736B4">
            <w:pPr>
              <w:rPr>
                <w:rFonts w:cs="Times New Roman"/>
              </w:rPr>
            </w:pPr>
          </w:p>
        </w:tc>
      </w:tr>
      <w:tr w:rsidR="00B736B4">
        <w:tc>
          <w:tcPr>
            <w:tcW w:w="1771" w:type="dxa"/>
          </w:tcPr>
          <w:p w:rsidR="00B736B4" w:rsidRDefault="00B736B4">
            <w:pPr>
              <w:rPr>
                <w:rFonts w:cs="Times New Roman"/>
              </w:rPr>
            </w:pPr>
            <w:r>
              <w:rPr>
                <w:rFonts w:cs="Times New Roman"/>
              </w:rPr>
              <w:t>Paraaf apotheker:</w:t>
            </w:r>
          </w:p>
          <w:p w:rsidR="00B736B4" w:rsidRDefault="00B736B4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B736B4" w:rsidRDefault="00B736B4">
            <w:pPr>
              <w:rPr>
                <w:rFonts w:cs="Times New Roman"/>
              </w:rPr>
            </w:pPr>
          </w:p>
        </w:tc>
      </w:tr>
    </w:tbl>
    <w:p w:rsidR="00B736B4" w:rsidRDefault="00B736B4">
      <w:pPr>
        <w:rPr>
          <w:rFonts w:cs="Times New Roman"/>
        </w:rPr>
      </w:pPr>
    </w:p>
    <w:sectPr w:rsidR="00B736B4" w:rsidSect="00B736B4">
      <w:headerReference w:type="default" r:id="rId6"/>
      <w:footerReference w:type="default" r:id="rId7"/>
      <w:pgSz w:w="11906" w:h="16838"/>
      <w:pgMar w:top="851" w:right="1417" w:bottom="1418" w:left="1417" w:header="708" w:footer="48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6B4" w:rsidRDefault="00B736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736B4" w:rsidRDefault="00B736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B4" w:rsidRDefault="00B736B4">
    <w:pPr>
      <w:pStyle w:val="Footer"/>
      <w:rPr>
        <w:sz w:val="16"/>
        <w:szCs w:val="16"/>
        <w:lang w:val="fr-FR"/>
      </w:rPr>
    </w:pPr>
    <w:r>
      <w:rPr>
        <w:sz w:val="16"/>
        <w:szCs w:val="16"/>
        <w:lang w:val="fr-FR"/>
      </w:rPr>
      <w:t>Versie: 1.1</w:t>
    </w:r>
  </w:p>
  <w:p w:rsidR="00B736B4" w:rsidRDefault="00B736B4">
    <w:pPr>
      <w:pStyle w:val="Footer"/>
      <w:rPr>
        <w:sz w:val="16"/>
        <w:szCs w:val="16"/>
        <w:lang w:val="fr-FR"/>
      </w:rPr>
    </w:pPr>
    <w:r>
      <w:rPr>
        <w:sz w:val="16"/>
        <w:szCs w:val="16"/>
        <w:lang w:val="fr-FR"/>
      </w:rPr>
      <w:t>Revisiedatum: 30-12-2013</w:t>
    </w:r>
  </w:p>
  <w:p w:rsidR="00B736B4" w:rsidRDefault="00B736B4">
    <w:pPr>
      <w:rPr>
        <w:rFonts w:cs="Times New Roman"/>
        <w:lang w:val="fr-FR"/>
      </w:rPr>
    </w:pPr>
  </w:p>
  <w:tbl>
    <w:tblPr>
      <w:tblW w:w="0" w:type="auto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63"/>
      <w:gridCol w:w="708"/>
      <w:gridCol w:w="851"/>
      <w:gridCol w:w="850"/>
    </w:tblGrid>
    <w:tr w:rsidR="00B736B4">
      <w:tc>
        <w:tcPr>
          <w:tcW w:w="1063" w:type="dxa"/>
        </w:tcPr>
        <w:p w:rsidR="00B736B4" w:rsidRDefault="00B736B4">
          <w:pPr>
            <w:pStyle w:val="Footer"/>
            <w:rPr>
              <w:sz w:val="16"/>
              <w:szCs w:val="16"/>
              <w:lang w:val="fr-FR"/>
            </w:rPr>
          </w:pPr>
          <w:r>
            <w:rPr>
              <w:sz w:val="16"/>
              <w:szCs w:val="16"/>
              <w:lang w:val="fr-FR"/>
            </w:rPr>
            <w:t>Autorisatie:</w:t>
          </w:r>
        </w:p>
      </w:tc>
      <w:tc>
        <w:tcPr>
          <w:tcW w:w="708" w:type="dxa"/>
        </w:tcPr>
        <w:p w:rsidR="00B736B4" w:rsidRDefault="00B736B4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Arts</w:t>
          </w:r>
        </w:p>
      </w:tc>
      <w:tc>
        <w:tcPr>
          <w:tcW w:w="851" w:type="dxa"/>
        </w:tcPr>
        <w:p w:rsidR="00B736B4" w:rsidRDefault="00B736B4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Apotheker</w:t>
          </w:r>
        </w:p>
      </w:tc>
      <w:tc>
        <w:tcPr>
          <w:tcW w:w="850" w:type="dxa"/>
        </w:tcPr>
        <w:p w:rsidR="00B736B4" w:rsidRDefault="00B736B4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Onc verpl.</w:t>
          </w:r>
        </w:p>
      </w:tc>
    </w:tr>
    <w:tr w:rsidR="00B736B4">
      <w:tc>
        <w:tcPr>
          <w:tcW w:w="1063" w:type="dxa"/>
        </w:tcPr>
        <w:p w:rsidR="00B736B4" w:rsidRDefault="00B736B4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Paraaf:</w:t>
          </w:r>
        </w:p>
      </w:tc>
      <w:tc>
        <w:tcPr>
          <w:tcW w:w="708" w:type="dxa"/>
        </w:tcPr>
        <w:p w:rsidR="00B736B4" w:rsidRDefault="00B736B4">
          <w:pPr>
            <w:pStyle w:val="Footer"/>
            <w:rPr>
              <w:sz w:val="16"/>
              <w:szCs w:val="16"/>
            </w:rPr>
          </w:pPr>
        </w:p>
      </w:tc>
      <w:tc>
        <w:tcPr>
          <w:tcW w:w="851" w:type="dxa"/>
        </w:tcPr>
        <w:p w:rsidR="00B736B4" w:rsidRDefault="00B736B4">
          <w:pPr>
            <w:pStyle w:val="Footer"/>
            <w:rPr>
              <w:sz w:val="16"/>
              <w:szCs w:val="16"/>
            </w:rPr>
          </w:pPr>
        </w:p>
      </w:tc>
      <w:tc>
        <w:tcPr>
          <w:tcW w:w="850" w:type="dxa"/>
        </w:tcPr>
        <w:p w:rsidR="00B736B4" w:rsidRDefault="00B736B4">
          <w:pPr>
            <w:pStyle w:val="Footer"/>
            <w:rPr>
              <w:sz w:val="16"/>
              <w:szCs w:val="16"/>
            </w:rPr>
          </w:pPr>
        </w:p>
      </w:tc>
    </w:tr>
  </w:tbl>
  <w:p w:rsidR="00B736B4" w:rsidRDefault="00B736B4">
    <w:pPr>
      <w:pStyle w:val="Footer"/>
      <w:jc w:val="right"/>
      <w:rPr>
        <w:sz w:val="16"/>
        <w:szCs w:val="16"/>
      </w:rPr>
    </w:pPr>
    <w:r>
      <w:rPr>
        <w:snapToGrid w:val="0"/>
        <w:sz w:val="16"/>
        <w:szCs w:val="16"/>
      </w:rPr>
      <w:t xml:space="preserve">Pagina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van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6B4" w:rsidRDefault="00B736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736B4" w:rsidRDefault="00B736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B4" w:rsidRDefault="00B736B4">
    <w:pPr>
      <w:pStyle w:val="Header"/>
    </w:pPr>
    <w:r>
      <w:t xml:space="preserve">AANVRAAGFORMULIER CYTOSTATICA 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B4"/>
    <w:rsid w:val="00B7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0</Words>
  <Characters>0</Characters>
  <Application>Microsoft Office Outlook</Application>
  <DocSecurity>0</DocSecurity>
  <Lines>0</Lines>
  <Paragraphs>0</Paragraphs>
  <ScaleCrop>false</ScaleCrop>
  <Company>IJsselmeer Ziekenhuizen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CYTOSTATICA </dc:title>
  <dc:subject/>
  <dc:creator>Jelle Dijkstra</dc:creator>
  <cp:keywords/>
  <dc:description/>
  <cp:lastModifiedBy>drubbell</cp:lastModifiedBy>
  <cp:revision>4</cp:revision>
  <cp:lastPrinted>2012-01-26T11:15:00Z</cp:lastPrinted>
  <dcterms:created xsi:type="dcterms:W3CDTF">2012-01-26T11:15:00Z</dcterms:created>
  <dcterms:modified xsi:type="dcterms:W3CDTF">2012-03-08T09:39:00Z</dcterms:modified>
</cp:coreProperties>
</file>