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6"/>
      </w:tblGrid>
      <w:tr w:rsidR="005A1578" w:rsidTr="00864EBB">
        <w:tc>
          <w:tcPr>
            <w:tcW w:w="2055" w:type="dxa"/>
          </w:tcPr>
          <w:p w:rsidR="005A1578" w:rsidRDefault="005A1578" w:rsidP="00864EBB">
            <w:pPr>
              <w:pStyle w:val="Koptekst"/>
              <w:tabs>
                <w:tab w:val="clear" w:pos="4536"/>
                <w:tab w:val="clear" w:pos="9072"/>
              </w:tabs>
              <w:spacing w:before="240"/>
            </w:pPr>
            <w:bookmarkStart w:id="0" w:name="_GoBack"/>
            <w:bookmarkEnd w:id="0"/>
            <w:r>
              <w:t>Protocol</w:t>
            </w:r>
          </w:p>
          <w:p w:rsidR="008E0782" w:rsidRDefault="008E0782" w:rsidP="00864EBB">
            <w:pPr>
              <w:pStyle w:val="Koptekst"/>
              <w:tabs>
                <w:tab w:val="clear" w:pos="4536"/>
                <w:tab w:val="clear" w:pos="9072"/>
              </w:tabs>
              <w:spacing w:before="240"/>
            </w:pPr>
            <w:r>
              <w:t>ThyGEM28</w:t>
            </w:r>
          </w:p>
        </w:tc>
        <w:tc>
          <w:tcPr>
            <w:tcW w:w="2056" w:type="dxa"/>
          </w:tcPr>
          <w:p w:rsidR="005A1578" w:rsidRDefault="005A1578" w:rsidP="00864EBB">
            <w:pPr>
              <w:rPr>
                <w:b/>
              </w:rPr>
            </w:pPr>
          </w:p>
          <w:p w:rsidR="005A1578" w:rsidRDefault="005A1578" w:rsidP="00864EBB">
            <w:pPr>
              <w:pStyle w:val="Kop1"/>
            </w:pPr>
            <w:proofErr w:type="spellStart"/>
            <w:r>
              <w:t>Gemcitabine</w:t>
            </w:r>
            <w:proofErr w:type="spellEnd"/>
          </w:p>
          <w:p w:rsidR="005A1578" w:rsidRDefault="005A1578" w:rsidP="00864EBB">
            <w:r>
              <w:t xml:space="preserve">bij </w:t>
            </w:r>
            <w:proofErr w:type="spellStart"/>
            <w:r>
              <w:t>Thymusca</w:t>
            </w:r>
            <w:proofErr w:type="spellEnd"/>
          </w:p>
          <w:p w:rsidR="005A1578" w:rsidRDefault="005A1578" w:rsidP="00864EBB"/>
          <w:p w:rsidR="005A1578" w:rsidRDefault="005A1578" w:rsidP="00864EBB">
            <w:r>
              <w:t>Wekel</w:t>
            </w:r>
            <w:r w:rsidR="008E0782">
              <w:t>ijkse toediening, gedurende drie</w:t>
            </w:r>
            <w:r>
              <w:t xml:space="preserve"> weken, gevolgd door één week rust.</w:t>
            </w:r>
          </w:p>
          <w:p w:rsidR="005A1578" w:rsidRDefault="005A1578" w:rsidP="00864EBB">
            <w:r>
              <w:t>(1 cyclus = 4 weken)</w:t>
            </w:r>
          </w:p>
        </w:tc>
      </w:tr>
      <w:tr w:rsidR="005A1578" w:rsidTr="00864EBB">
        <w:tc>
          <w:tcPr>
            <w:tcW w:w="2055" w:type="dxa"/>
          </w:tcPr>
          <w:p w:rsidR="005A1578" w:rsidRDefault="005A1578" w:rsidP="00864EBB">
            <w:pPr>
              <w:spacing w:before="240"/>
            </w:pPr>
            <w:r>
              <w:t xml:space="preserve">Kuurnummer </w:t>
            </w:r>
          </w:p>
        </w:tc>
        <w:tc>
          <w:tcPr>
            <w:tcW w:w="2056" w:type="dxa"/>
          </w:tcPr>
          <w:p w:rsidR="005A1578" w:rsidRDefault="005A1578" w:rsidP="00864EBB">
            <w:pPr>
              <w:pStyle w:val="Kop3"/>
              <w:rPr>
                <w:b w:val="0"/>
                <w:bCs/>
                <w:lang w:val="fr-FR"/>
              </w:rPr>
            </w:pPr>
            <w:r>
              <w:rPr>
                <w:b w:val="0"/>
                <w:bCs/>
                <w:lang w:val="fr-FR"/>
              </w:rPr>
              <w:t>a t/m c</w:t>
            </w:r>
          </w:p>
        </w:tc>
      </w:tr>
      <w:tr w:rsidR="005A1578" w:rsidTr="00864EBB">
        <w:tc>
          <w:tcPr>
            <w:tcW w:w="2055" w:type="dxa"/>
          </w:tcPr>
          <w:p w:rsidR="005A1578" w:rsidRDefault="005A1578" w:rsidP="00864EBB">
            <w:pPr>
              <w:spacing w:before="240"/>
            </w:pPr>
            <w:r>
              <w:t>lengte</w:t>
            </w:r>
          </w:p>
        </w:tc>
        <w:tc>
          <w:tcPr>
            <w:tcW w:w="2056" w:type="dxa"/>
          </w:tcPr>
          <w:p w:rsidR="005A1578" w:rsidRDefault="005A1578" w:rsidP="00864EBB">
            <w:pPr>
              <w:spacing w:before="240"/>
            </w:pPr>
          </w:p>
        </w:tc>
      </w:tr>
      <w:tr w:rsidR="005A1578" w:rsidTr="00864EBB">
        <w:tc>
          <w:tcPr>
            <w:tcW w:w="2055" w:type="dxa"/>
          </w:tcPr>
          <w:p w:rsidR="005A1578" w:rsidRDefault="005A1578" w:rsidP="00864EBB">
            <w:pPr>
              <w:spacing w:before="240"/>
            </w:pPr>
            <w:r>
              <w:t>lichaamsgewicht</w:t>
            </w:r>
          </w:p>
        </w:tc>
        <w:tc>
          <w:tcPr>
            <w:tcW w:w="2056" w:type="dxa"/>
          </w:tcPr>
          <w:p w:rsidR="005A1578" w:rsidRDefault="005A1578" w:rsidP="00864EBB">
            <w:pPr>
              <w:spacing w:before="240"/>
            </w:pPr>
          </w:p>
        </w:tc>
      </w:tr>
      <w:tr w:rsidR="005A1578" w:rsidTr="00864EBB">
        <w:tc>
          <w:tcPr>
            <w:tcW w:w="2055" w:type="dxa"/>
          </w:tcPr>
          <w:p w:rsidR="005A1578" w:rsidRDefault="005A1578" w:rsidP="00864EBB">
            <w:pPr>
              <w:spacing w:before="240"/>
            </w:pPr>
            <w:r>
              <w:t>lichaamsoppervlak(m²)</w:t>
            </w:r>
          </w:p>
        </w:tc>
        <w:tc>
          <w:tcPr>
            <w:tcW w:w="2056" w:type="dxa"/>
          </w:tcPr>
          <w:p w:rsidR="005A1578" w:rsidRDefault="005A1578" w:rsidP="00864EBB">
            <w:pPr>
              <w:spacing w:before="240"/>
            </w:pPr>
          </w:p>
        </w:tc>
      </w:tr>
      <w:tr w:rsidR="005A1578" w:rsidTr="00864EBB">
        <w:tc>
          <w:tcPr>
            <w:tcW w:w="2055" w:type="dxa"/>
          </w:tcPr>
          <w:p w:rsidR="005A1578" w:rsidRDefault="005A1578" w:rsidP="00864EBB">
            <w:pPr>
              <w:spacing w:before="240"/>
            </w:pPr>
            <w:r>
              <w:t>naam arts en sein</w:t>
            </w:r>
          </w:p>
        </w:tc>
        <w:tc>
          <w:tcPr>
            <w:tcW w:w="2056" w:type="dxa"/>
          </w:tcPr>
          <w:p w:rsidR="005A1578" w:rsidRDefault="005A1578" w:rsidP="00864EBB">
            <w:pPr>
              <w:spacing w:before="240"/>
            </w:pPr>
          </w:p>
        </w:tc>
      </w:tr>
      <w:tr w:rsidR="005A1578" w:rsidTr="00864EBB">
        <w:tc>
          <w:tcPr>
            <w:tcW w:w="2055" w:type="dxa"/>
          </w:tcPr>
          <w:p w:rsidR="005A1578" w:rsidRDefault="005A1578" w:rsidP="00864EBB">
            <w:pPr>
              <w:spacing w:before="240"/>
            </w:pPr>
            <w:r>
              <w:t>afdeling</w:t>
            </w:r>
          </w:p>
        </w:tc>
        <w:tc>
          <w:tcPr>
            <w:tcW w:w="2056" w:type="dxa"/>
          </w:tcPr>
          <w:p w:rsidR="005A1578" w:rsidRDefault="005A1578" w:rsidP="00864EBB">
            <w:pPr>
              <w:spacing w:before="240"/>
            </w:pPr>
          </w:p>
        </w:tc>
      </w:tr>
    </w:tbl>
    <w:p w:rsidR="005A1578" w:rsidRDefault="005A1578" w:rsidP="005A1578"/>
    <w:p w:rsidR="005A1578" w:rsidRDefault="005A1578" w:rsidP="005A1578"/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736"/>
        <w:gridCol w:w="2233"/>
        <w:gridCol w:w="2019"/>
      </w:tblGrid>
      <w:tr w:rsidR="005A1578" w:rsidTr="00864EBB">
        <w:tc>
          <w:tcPr>
            <w:tcW w:w="2197" w:type="dxa"/>
          </w:tcPr>
          <w:p w:rsidR="005A1578" w:rsidRDefault="005A1578" w:rsidP="00864EBB">
            <w:pPr>
              <w:jc w:val="both"/>
              <w:rPr>
                <w:b/>
              </w:rPr>
            </w:pPr>
            <w:r>
              <w:rPr>
                <w:b/>
              </w:rPr>
              <w:t>medicatie</w:t>
            </w:r>
          </w:p>
        </w:tc>
        <w:tc>
          <w:tcPr>
            <w:tcW w:w="1842" w:type="dxa"/>
          </w:tcPr>
          <w:p w:rsidR="005A1578" w:rsidRDefault="005A1578" w:rsidP="00864EBB">
            <w:pPr>
              <w:jc w:val="both"/>
              <w:rPr>
                <w:b/>
              </w:rPr>
            </w:pPr>
            <w:r>
              <w:rPr>
                <w:b/>
              </w:rPr>
              <w:t>Toedieningswijze</w:t>
            </w:r>
          </w:p>
        </w:tc>
        <w:tc>
          <w:tcPr>
            <w:tcW w:w="1736" w:type="dxa"/>
          </w:tcPr>
          <w:p w:rsidR="005A1578" w:rsidRDefault="005A1578" w:rsidP="00864EBB">
            <w:pPr>
              <w:jc w:val="both"/>
              <w:rPr>
                <w:b/>
              </w:rPr>
            </w:pPr>
            <w:r>
              <w:rPr>
                <w:b/>
              </w:rPr>
              <w:t xml:space="preserve">Dosering </w:t>
            </w:r>
          </w:p>
        </w:tc>
        <w:tc>
          <w:tcPr>
            <w:tcW w:w="2233" w:type="dxa"/>
          </w:tcPr>
          <w:p w:rsidR="005A1578" w:rsidRDefault="005A1578" w:rsidP="00864EBB">
            <w:pPr>
              <w:jc w:val="both"/>
              <w:rPr>
                <w:b/>
              </w:rPr>
            </w:pPr>
            <w:r>
              <w:rPr>
                <w:b/>
              </w:rPr>
              <w:t>Oplossen in</w:t>
            </w:r>
          </w:p>
        </w:tc>
        <w:tc>
          <w:tcPr>
            <w:tcW w:w="2019" w:type="dxa"/>
          </w:tcPr>
          <w:p w:rsidR="005A1578" w:rsidRDefault="005A1578" w:rsidP="00864EBB">
            <w:pPr>
              <w:jc w:val="both"/>
              <w:rPr>
                <w:b/>
              </w:rPr>
            </w:pPr>
            <w:r>
              <w:rPr>
                <w:b/>
              </w:rPr>
              <w:t>Dag van toediening</w:t>
            </w:r>
          </w:p>
        </w:tc>
      </w:tr>
      <w:tr w:rsidR="005A1578" w:rsidTr="00864EBB">
        <w:tc>
          <w:tcPr>
            <w:tcW w:w="2197" w:type="dxa"/>
          </w:tcPr>
          <w:p w:rsidR="005A1578" w:rsidRDefault="005A1578" w:rsidP="00864EBB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Gemcitabine</w:t>
            </w:r>
            <w:proofErr w:type="spellEnd"/>
          </w:p>
        </w:tc>
        <w:tc>
          <w:tcPr>
            <w:tcW w:w="1842" w:type="dxa"/>
          </w:tcPr>
          <w:p w:rsidR="005A1578" w:rsidRDefault="005A1578" w:rsidP="00864EBB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i.v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1736" w:type="dxa"/>
          </w:tcPr>
          <w:p w:rsidR="005A1578" w:rsidRDefault="005A1578" w:rsidP="00864EBB">
            <w:pPr>
              <w:jc w:val="right"/>
            </w:pPr>
            <w:r>
              <w:t>1000 mg/m²</w:t>
            </w:r>
          </w:p>
        </w:tc>
        <w:tc>
          <w:tcPr>
            <w:tcW w:w="2233" w:type="dxa"/>
          </w:tcPr>
          <w:p w:rsidR="005A1578" w:rsidRDefault="005A1578" w:rsidP="00864EBB">
            <w:pPr>
              <w:jc w:val="both"/>
            </w:pPr>
            <w:r>
              <w:t>100 ml NaCl 0,9%</w:t>
            </w:r>
          </w:p>
        </w:tc>
        <w:tc>
          <w:tcPr>
            <w:tcW w:w="2019" w:type="dxa"/>
          </w:tcPr>
          <w:p w:rsidR="005A1578" w:rsidRDefault="005A1578" w:rsidP="00864EBB">
            <w:pPr>
              <w:jc w:val="both"/>
            </w:pPr>
            <w:r>
              <w:t>1, 8 en 15</w:t>
            </w:r>
          </w:p>
        </w:tc>
      </w:tr>
    </w:tbl>
    <w:p w:rsidR="005A1578" w:rsidRDefault="005A1578" w:rsidP="005A1578"/>
    <w:p w:rsidR="005A1578" w:rsidRDefault="005A1578" w:rsidP="005A1578"/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5A1578" w:rsidTr="00864EBB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Paraaf </w:t>
            </w:r>
          </w:p>
          <w:p w:rsidR="005A1578" w:rsidRDefault="005A1578" w:rsidP="00864EBB">
            <w:pPr>
              <w:spacing w:before="40"/>
              <w:rPr>
                <w:b/>
                <w:snapToGrid w:val="0"/>
                <w:color w:val="000000"/>
              </w:rPr>
            </w:pPr>
            <w:proofErr w:type="spellStart"/>
            <w:r>
              <w:rPr>
                <w:b/>
                <w:snapToGrid w:val="0"/>
                <w:color w:val="000000"/>
              </w:rPr>
              <w:t>vpk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Paraaf </w:t>
            </w:r>
          </w:p>
          <w:p w:rsidR="005A1578" w:rsidRDefault="005A1578" w:rsidP="00864EBB">
            <w:pPr>
              <w:spacing w:before="40"/>
              <w:rPr>
                <w:b/>
                <w:snapToGrid w:val="0"/>
                <w:color w:val="000000"/>
              </w:rPr>
            </w:pPr>
            <w:proofErr w:type="spellStart"/>
            <w:r>
              <w:rPr>
                <w:b/>
                <w:snapToGrid w:val="0"/>
                <w:color w:val="000000"/>
              </w:rPr>
              <w:t>vpk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2</w:t>
            </w:r>
          </w:p>
        </w:tc>
      </w:tr>
      <w:tr w:rsidR="005A1578" w:rsidTr="00864EBB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Gemcitabine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5A1578" w:rsidTr="00864EBB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snapToGrid w:val="0"/>
                <w:color w:val="000000"/>
                <w:lang w:val="fr-FR"/>
              </w:rPr>
            </w:pPr>
            <w:proofErr w:type="spellStart"/>
            <w:r>
              <w:rPr>
                <w:snapToGrid w:val="0"/>
                <w:color w:val="000000"/>
                <w:lang w:val="fr-FR"/>
              </w:rPr>
              <w:t>Gemcitabine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jc w:val="right"/>
              <w:rPr>
                <w:snapToGrid w:val="0"/>
                <w:color w:val="000000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1000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5A1578" w:rsidTr="00864EBB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Gemcitabine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578" w:rsidRDefault="005A1578" w:rsidP="00864EBB">
            <w:pPr>
              <w:spacing w:before="40"/>
              <w:rPr>
                <w:snapToGrid w:val="0"/>
                <w:color w:val="000000"/>
              </w:rPr>
            </w:pPr>
          </w:p>
        </w:tc>
      </w:tr>
    </w:tbl>
    <w:p w:rsidR="005A1578" w:rsidRDefault="005A1578" w:rsidP="005A1578"/>
    <w:p w:rsidR="005A1578" w:rsidRDefault="005A1578" w:rsidP="005A1578"/>
    <w:p w:rsidR="005A1578" w:rsidRDefault="005A1578" w:rsidP="005A1578"/>
    <w:p w:rsidR="005A1578" w:rsidRDefault="005A1578" w:rsidP="005A1578"/>
    <w:p w:rsidR="005A1578" w:rsidRDefault="005A1578" w:rsidP="005A1578"/>
    <w:p w:rsidR="008E0782" w:rsidRDefault="008E0782" w:rsidP="005A1578"/>
    <w:p w:rsidR="008E0782" w:rsidRDefault="008E0782" w:rsidP="005A1578"/>
    <w:p w:rsidR="008E0782" w:rsidRDefault="008E0782" w:rsidP="005A1578"/>
    <w:p w:rsidR="008E0782" w:rsidRDefault="008E0782" w:rsidP="005A1578"/>
    <w:p w:rsidR="008E0782" w:rsidRDefault="008E0782" w:rsidP="005A1578"/>
    <w:p w:rsidR="008E0782" w:rsidRDefault="008E0782" w:rsidP="005A1578"/>
    <w:p w:rsidR="008E0782" w:rsidRDefault="008E0782" w:rsidP="005A1578"/>
    <w:p w:rsidR="005A1578" w:rsidRDefault="005A1578" w:rsidP="005A15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8E0782" w:rsidRPr="008E0782" w:rsidTr="00864EBB">
        <w:tc>
          <w:tcPr>
            <w:tcW w:w="1771" w:type="dxa"/>
          </w:tcPr>
          <w:p w:rsidR="008E0782" w:rsidRPr="008E0782" w:rsidRDefault="008E0782" w:rsidP="008E0782">
            <w:pPr>
              <w:pBdr>
                <w:between w:val="single" w:sz="4" w:space="1" w:color="auto"/>
              </w:pBdr>
            </w:pPr>
            <w:r w:rsidRPr="008E0782">
              <w:t>Paraaf arts:</w:t>
            </w:r>
          </w:p>
          <w:p w:rsidR="008E0782" w:rsidRPr="008E0782" w:rsidRDefault="008E0782" w:rsidP="008E0782"/>
        </w:tc>
        <w:tc>
          <w:tcPr>
            <w:tcW w:w="1276" w:type="dxa"/>
          </w:tcPr>
          <w:p w:rsidR="008E0782" w:rsidRPr="008E0782" w:rsidRDefault="008E0782" w:rsidP="008E0782"/>
        </w:tc>
      </w:tr>
      <w:tr w:rsidR="008E0782" w:rsidRPr="008E0782" w:rsidTr="00864EBB">
        <w:tc>
          <w:tcPr>
            <w:tcW w:w="1771" w:type="dxa"/>
          </w:tcPr>
          <w:p w:rsidR="008E0782" w:rsidRPr="008E0782" w:rsidRDefault="008E0782" w:rsidP="008E0782">
            <w:r w:rsidRPr="008E0782">
              <w:t>Paraaf apotheker:</w:t>
            </w:r>
          </w:p>
          <w:p w:rsidR="008E0782" w:rsidRPr="008E0782" w:rsidRDefault="008E0782" w:rsidP="008E0782"/>
        </w:tc>
        <w:tc>
          <w:tcPr>
            <w:tcW w:w="1276" w:type="dxa"/>
          </w:tcPr>
          <w:p w:rsidR="008E0782" w:rsidRPr="008E0782" w:rsidRDefault="008E0782" w:rsidP="008E0782"/>
        </w:tc>
      </w:tr>
    </w:tbl>
    <w:p w:rsidR="008E0782" w:rsidRPr="008E0782" w:rsidRDefault="008E0782" w:rsidP="008E0782">
      <w:pPr>
        <w:keepNext/>
        <w:outlineLvl w:val="0"/>
        <w:rPr>
          <w:b/>
        </w:rPr>
      </w:pPr>
    </w:p>
    <w:p w:rsidR="008E0782" w:rsidRPr="008E0782" w:rsidRDefault="008E0782" w:rsidP="008E0782"/>
    <w:p w:rsidR="008E0782" w:rsidRPr="008E0782" w:rsidRDefault="008E0782" w:rsidP="008E0782">
      <w:pPr>
        <w:tabs>
          <w:tab w:val="center" w:pos="4536"/>
          <w:tab w:val="right" w:pos="9072"/>
        </w:tabs>
        <w:rPr>
          <w:sz w:val="16"/>
          <w:lang w:val="fr-FR"/>
        </w:rPr>
      </w:pPr>
      <w:proofErr w:type="spellStart"/>
      <w:r>
        <w:rPr>
          <w:sz w:val="16"/>
          <w:lang w:val="fr-FR"/>
        </w:rPr>
        <w:t>Versie</w:t>
      </w:r>
      <w:proofErr w:type="spellEnd"/>
      <w:r>
        <w:rPr>
          <w:sz w:val="16"/>
          <w:lang w:val="fr-FR"/>
        </w:rPr>
        <w:t>: 1.0</w:t>
      </w:r>
    </w:p>
    <w:p w:rsidR="008E0782" w:rsidRPr="008E0782" w:rsidRDefault="008E0782" w:rsidP="008E0782">
      <w:pPr>
        <w:tabs>
          <w:tab w:val="center" w:pos="4536"/>
          <w:tab w:val="right" w:pos="9072"/>
        </w:tabs>
        <w:rPr>
          <w:sz w:val="16"/>
          <w:lang w:val="fr-FR"/>
        </w:rPr>
      </w:pPr>
      <w:proofErr w:type="spellStart"/>
      <w:r>
        <w:rPr>
          <w:sz w:val="16"/>
          <w:lang w:val="fr-FR"/>
        </w:rPr>
        <w:t>Revisiedatum</w:t>
      </w:r>
      <w:proofErr w:type="spellEnd"/>
      <w:r>
        <w:rPr>
          <w:sz w:val="16"/>
          <w:lang w:val="fr-FR"/>
        </w:rPr>
        <w:t>: 10-5</w:t>
      </w:r>
      <w:r w:rsidRPr="008E0782">
        <w:rPr>
          <w:sz w:val="16"/>
          <w:lang w:val="fr-FR"/>
        </w:rPr>
        <w:t>-2018</w:t>
      </w:r>
    </w:p>
    <w:p w:rsidR="008E0782" w:rsidRPr="008E0782" w:rsidRDefault="008E0782" w:rsidP="008E0782">
      <w:pPr>
        <w:tabs>
          <w:tab w:val="center" w:pos="4536"/>
          <w:tab w:val="right" w:pos="9072"/>
        </w:tabs>
        <w:rPr>
          <w:sz w:val="16"/>
          <w:lang w:val="fr-FR"/>
        </w:rPr>
      </w:pPr>
    </w:p>
    <w:p w:rsidR="008E0782" w:rsidRPr="008E0782" w:rsidRDefault="008E0782" w:rsidP="008E0782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851"/>
        <w:gridCol w:w="850"/>
      </w:tblGrid>
      <w:tr w:rsidR="008E0782" w:rsidRPr="008E0782" w:rsidTr="00864EBB">
        <w:tc>
          <w:tcPr>
            <w:tcW w:w="1063" w:type="dxa"/>
          </w:tcPr>
          <w:p w:rsidR="008E0782" w:rsidRPr="008E0782" w:rsidRDefault="008E0782" w:rsidP="008E0782">
            <w:pPr>
              <w:tabs>
                <w:tab w:val="center" w:pos="4536"/>
                <w:tab w:val="right" w:pos="9072"/>
              </w:tabs>
              <w:rPr>
                <w:sz w:val="16"/>
                <w:lang w:val="fr-FR"/>
              </w:rPr>
            </w:pPr>
            <w:proofErr w:type="spellStart"/>
            <w:r w:rsidRPr="008E0782">
              <w:rPr>
                <w:sz w:val="16"/>
                <w:lang w:val="fr-FR"/>
              </w:rPr>
              <w:t>Autorisatie</w:t>
            </w:r>
            <w:proofErr w:type="spellEnd"/>
            <w:r w:rsidRPr="008E0782">
              <w:rPr>
                <w:sz w:val="16"/>
                <w:lang w:val="fr-FR"/>
              </w:rPr>
              <w:t>:</w:t>
            </w:r>
          </w:p>
        </w:tc>
        <w:tc>
          <w:tcPr>
            <w:tcW w:w="708" w:type="dxa"/>
          </w:tcPr>
          <w:p w:rsidR="008E0782" w:rsidRPr="008E0782" w:rsidRDefault="008E0782" w:rsidP="008E0782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r w:rsidRPr="008E0782">
              <w:rPr>
                <w:sz w:val="16"/>
              </w:rPr>
              <w:t>Arts</w:t>
            </w:r>
          </w:p>
        </w:tc>
        <w:tc>
          <w:tcPr>
            <w:tcW w:w="851" w:type="dxa"/>
          </w:tcPr>
          <w:p w:rsidR="008E0782" w:rsidRPr="008E0782" w:rsidRDefault="008E0782" w:rsidP="008E0782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r w:rsidRPr="008E0782">
              <w:rPr>
                <w:sz w:val="16"/>
              </w:rPr>
              <w:t>Apotheker</w:t>
            </w:r>
          </w:p>
        </w:tc>
        <w:tc>
          <w:tcPr>
            <w:tcW w:w="850" w:type="dxa"/>
          </w:tcPr>
          <w:p w:rsidR="008E0782" w:rsidRPr="008E0782" w:rsidRDefault="008E0782" w:rsidP="008E0782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proofErr w:type="spellStart"/>
            <w:r w:rsidRPr="008E0782">
              <w:rPr>
                <w:sz w:val="16"/>
              </w:rPr>
              <w:t>Onc</w:t>
            </w:r>
            <w:proofErr w:type="spellEnd"/>
            <w:r w:rsidRPr="008E0782">
              <w:rPr>
                <w:sz w:val="16"/>
              </w:rPr>
              <w:t xml:space="preserve"> </w:t>
            </w:r>
            <w:proofErr w:type="spellStart"/>
            <w:r w:rsidRPr="008E0782">
              <w:rPr>
                <w:sz w:val="16"/>
              </w:rPr>
              <w:t>verpl</w:t>
            </w:r>
            <w:proofErr w:type="spellEnd"/>
            <w:r w:rsidRPr="008E0782">
              <w:rPr>
                <w:sz w:val="16"/>
              </w:rPr>
              <w:t>.</w:t>
            </w:r>
          </w:p>
        </w:tc>
      </w:tr>
      <w:tr w:rsidR="008E0782" w:rsidRPr="008E0782" w:rsidTr="00864EBB">
        <w:tc>
          <w:tcPr>
            <w:tcW w:w="1063" w:type="dxa"/>
          </w:tcPr>
          <w:p w:rsidR="008E0782" w:rsidRPr="008E0782" w:rsidRDefault="008E0782" w:rsidP="008E0782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r w:rsidRPr="008E0782">
              <w:rPr>
                <w:sz w:val="16"/>
              </w:rPr>
              <w:t>Paraaf:</w:t>
            </w:r>
          </w:p>
        </w:tc>
        <w:tc>
          <w:tcPr>
            <w:tcW w:w="708" w:type="dxa"/>
          </w:tcPr>
          <w:p w:rsidR="008E0782" w:rsidRPr="008E0782" w:rsidRDefault="008E0782" w:rsidP="008E0782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KdH</w:t>
            </w:r>
            <w:proofErr w:type="spellEnd"/>
          </w:p>
        </w:tc>
        <w:tc>
          <w:tcPr>
            <w:tcW w:w="851" w:type="dxa"/>
          </w:tcPr>
          <w:p w:rsidR="008E0782" w:rsidRPr="008E0782" w:rsidRDefault="008E0782" w:rsidP="008E0782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r w:rsidRPr="008E0782">
              <w:rPr>
                <w:sz w:val="16"/>
              </w:rPr>
              <w:t>MS</w:t>
            </w:r>
          </w:p>
        </w:tc>
        <w:tc>
          <w:tcPr>
            <w:tcW w:w="850" w:type="dxa"/>
          </w:tcPr>
          <w:p w:rsidR="008E0782" w:rsidRPr="008E0782" w:rsidRDefault="008E0782" w:rsidP="008E0782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r>
              <w:rPr>
                <w:sz w:val="16"/>
              </w:rPr>
              <w:t>M</w:t>
            </w:r>
            <w:r w:rsidR="009D3C39">
              <w:rPr>
                <w:sz w:val="16"/>
              </w:rPr>
              <w:t>d</w:t>
            </w:r>
            <w:r>
              <w:rPr>
                <w:sz w:val="16"/>
              </w:rPr>
              <w:t>V</w:t>
            </w:r>
          </w:p>
        </w:tc>
      </w:tr>
    </w:tbl>
    <w:p w:rsidR="008E0782" w:rsidRPr="008E0782" w:rsidRDefault="008E0782" w:rsidP="008E0782"/>
    <w:p w:rsidR="00EB05A3" w:rsidRDefault="00437031"/>
    <w:sectPr w:rsidR="00EB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qfchL0t7YbxGj9jaRs1UO2DT/6s=" w:salt="+yg1fgOhv5AscRcJZbeU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78"/>
    <w:rsid w:val="00204D32"/>
    <w:rsid w:val="00437031"/>
    <w:rsid w:val="004617FA"/>
    <w:rsid w:val="005A1578"/>
    <w:rsid w:val="008E0782"/>
    <w:rsid w:val="009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A1578"/>
    <w:pPr>
      <w:keepNext/>
      <w:outlineLvl w:val="0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5A1578"/>
    <w:pPr>
      <w:keepNext/>
      <w:spacing w:before="240"/>
      <w:jc w:val="center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A1578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5A1578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semiHidden/>
    <w:rsid w:val="005A15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5A1578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A1578"/>
    <w:pPr>
      <w:keepNext/>
      <w:outlineLvl w:val="0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5A1578"/>
    <w:pPr>
      <w:keepNext/>
      <w:spacing w:before="240"/>
      <w:jc w:val="center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A1578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5A1578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semiHidden/>
    <w:rsid w:val="005A15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5A1578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109</Words>
  <Characters>604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Drubbel, Lonneke</cp:lastModifiedBy>
  <cp:revision>3</cp:revision>
  <cp:lastPrinted>2016-09-20T14:33:00Z</cp:lastPrinted>
  <dcterms:created xsi:type="dcterms:W3CDTF">2016-05-10T07:27:00Z</dcterms:created>
  <dcterms:modified xsi:type="dcterms:W3CDTF">2016-09-20T14:34:00Z</dcterms:modified>
</cp:coreProperties>
</file>