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i/>
          <w:i/>
        </w:rPr>
      </w:pPr>
      <w:r>
        <w:rPr>
          <w:b/>
          <w:i/>
        </w:rPr>
      </w:r>
    </w:p>
    <w:p>
      <w:pPr>
        <w:pStyle w:val="Normal"/>
        <w:spacing w:lineRule="auto" w:line="240" w:before="0" w:after="0"/>
        <w:rPr>
          <w:b/>
          <w:b/>
          <w:bCs/>
        </w:rPr>
      </w:pPr>
      <w:r>
        <w:rPr>
          <w:b/>
          <w:bCs/>
        </w:rPr>
        <w:t>Cytostatica schema wordt niet bijgehouden door kk.</w:t>
      </w:r>
    </w:p>
    <w:p>
      <w:pPr>
        <w:pStyle w:val="Normal"/>
        <w:spacing w:lineRule="auto" w:line="240" w:before="0" w:after="0"/>
        <w:rPr/>
      </w:pPr>
      <w:r>
        <w:rPr/>
        <w:t xml:space="preserve">→ </w:t>
      </w:r>
      <w:r>
        <w:rPr/>
        <w:t>dat kan niet → chef-sache</w:t>
      </w:r>
    </w:p>
    <w:p>
      <w:pPr>
        <w:pStyle w:val="Normal"/>
        <w:spacing w:lineRule="auto" w:line="240" w:before="0" w:after="0"/>
        <w:rPr/>
      </w:pPr>
      <w:r>
        <w:rPr/>
      </w:r>
    </w:p>
    <w:p>
      <w:pPr>
        <w:pStyle w:val="Normal"/>
        <w:spacing w:lineRule="auto" w:line="240" w:before="0" w:after="0"/>
        <w:rPr>
          <w:b/>
          <w:b/>
          <w:bCs/>
        </w:rPr>
      </w:pPr>
      <w:r>
        <w:rPr>
          <w:b/>
          <w:bCs/>
        </w:rPr>
        <w:t xml:space="preserve">Als patiënten bellen met klachten, uitzoeken wanneer gestart en vervolgkuren. </w:t>
      </w:r>
      <w:r>
        <w:rPr>
          <w:b w:val="false"/>
          <w:bCs w:val="false"/>
        </w:rPr>
        <w:t>→ wat is het probleem?</w:t>
      </w:r>
    </w:p>
    <w:p>
      <w:pPr>
        <w:pStyle w:val="Normal"/>
        <w:spacing w:lineRule="auto" w:line="240" w:before="0" w:after="0"/>
        <w:rPr>
          <w:b w:val="false"/>
          <w:b w:val="false"/>
          <w:bCs w:val="false"/>
        </w:rPr>
      </w:pPr>
      <w:r>
        <w:rPr>
          <w:b w:val="false"/>
          <w:bCs w:val="false"/>
        </w:rPr>
      </w:r>
    </w:p>
    <w:p>
      <w:pPr>
        <w:pStyle w:val="Normal"/>
        <w:spacing w:lineRule="auto" w:line="240" w:before="0" w:after="0"/>
        <w:rPr>
          <w:b/>
          <w:b/>
          <w:bCs/>
        </w:rPr>
      </w:pPr>
      <w:r>
        <w:rPr>
          <w:b/>
          <w:bCs/>
        </w:rPr>
        <w:t>Onduidelijk wie er klinisch kuren in v2.0.</w:t>
      </w:r>
    </w:p>
    <w:p>
      <w:pPr>
        <w:pStyle w:val="Normal"/>
        <w:spacing w:lineRule="auto" w:line="240" w:before="0" w:after="0"/>
        <w:rPr/>
      </w:pPr>
      <w:r>
        <w:rPr/>
        <w:t>Oplossing?</w:t>
      </w:r>
    </w:p>
    <w:p>
      <w:pPr>
        <w:pStyle w:val="Normal"/>
        <w:spacing w:lineRule="auto" w:line="240" w:before="0" w:after="0"/>
        <w:rPr/>
      </w:pPr>
      <w:r>
        <w:rPr/>
      </w:r>
    </w:p>
    <w:p>
      <w:pPr>
        <w:pStyle w:val="Normal"/>
        <w:spacing w:lineRule="auto" w:line="240" w:before="0" w:after="0"/>
        <w:rPr>
          <w:b/>
          <w:b/>
          <w:bCs/>
        </w:rPr>
      </w:pPr>
      <w:r>
        <w:rPr>
          <w:b/>
          <w:bCs/>
        </w:rPr>
        <w:t xml:space="preserve">Uitstel bij kuur na tel ivm bv cito lab: </w:t>
      </w:r>
    </w:p>
    <w:p>
      <w:pPr>
        <w:pStyle w:val="Normal"/>
        <w:spacing w:lineRule="auto" w:line="240" w:before="0" w:after="0"/>
        <w:rPr/>
      </w:pPr>
      <w:r>
        <w:rPr/>
        <w:t>Bellen/Mailen naar kk en ZH apotheek</w:t>
      </w:r>
    </w:p>
    <w:p>
      <w:pPr>
        <w:pStyle w:val="Normal"/>
        <w:spacing w:lineRule="auto" w:line="240" w:before="0" w:after="0"/>
        <w:rPr/>
      </w:pPr>
      <w:r>
        <w:rPr/>
        <w:tab/>
        <w:t>→ alleen apotheek toch?</w:t>
      </w:r>
    </w:p>
    <w:p>
      <w:pPr>
        <w:pStyle w:val="Normal"/>
        <w:spacing w:lineRule="auto" w:line="240" w:before="0" w:after="0"/>
        <w:rPr/>
      </w:pPr>
      <w:r>
        <w:rPr/>
        <w:t xml:space="preserve">Maar dan ook </w:t>
      </w:r>
      <w:r>
        <w:rPr>
          <w:b/>
        </w:rPr>
        <w:t>daarop volgende kuur</w:t>
      </w:r>
      <w:r>
        <w:rPr/>
        <w:t xml:space="preserve"> die al klaarstaat uitstellen!</w:t>
      </w:r>
    </w:p>
    <w:p>
      <w:pPr>
        <w:pStyle w:val="Normal"/>
        <w:spacing w:lineRule="auto" w:line="240" w:before="0" w:after="0"/>
        <w:rPr/>
      </w:pPr>
      <w:r>
        <w:rPr/>
        <w:tab/>
        <w:t>→ staat toch al in flow-chart?</w:t>
      </w:r>
    </w:p>
    <w:p>
      <w:pPr>
        <w:pStyle w:val="Normal"/>
        <w:spacing w:lineRule="auto" w:line="240" w:before="0" w:after="0"/>
        <w:rPr/>
      </w:pPr>
      <w:r>
        <w:rPr/>
      </w:r>
    </w:p>
    <w:p>
      <w:pPr>
        <w:pStyle w:val="Normal"/>
        <w:spacing w:lineRule="auto" w:line="240" w:before="0" w:after="0"/>
        <w:rPr>
          <w:b/>
          <w:b/>
          <w:i/>
          <w:i/>
        </w:rPr>
      </w:pPr>
      <w:r>
        <w:rPr>
          <w:b/>
          <w:i/>
        </w:rPr>
        <w:t>Oncologen/hematologen</w:t>
      </w:r>
    </w:p>
    <w:p>
      <w:pPr>
        <w:pStyle w:val="Normal"/>
        <w:spacing w:lineRule="auto" w:line="240" w:before="0" w:after="0"/>
        <w:rPr/>
      </w:pPr>
      <w:r>
        <w:rPr/>
        <w:t>Bij afwezigheid en overname door andere oncoloog/hematoloog, moet deze  mailen naar kk en chemo.</w:t>
      </w:r>
    </w:p>
    <w:p>
      <w:pPr>
        <w:pStyle w:val="Normal"/>
        <w:spacing w:lineRule="auto" w:line="240" w:before="0" w:after="0"/>
        <w:rPr>
          <w:b w:val="false"/>
          <w:b w:val="false"/>
          <w:bCs w:val="false"/>
        </w:rPr>
      </w:pPr>
      <w:r>
        <w:rPr>
          <w:b w:val="false"/>
          <w:bCs w:val="false"/>
        </w:rPr>
        <w:t xml:space="preserve">→ </w:t>
      </w:r>
      <w:r>
        <w:rPr>
          <w:b w:val="false"/>
          <w:bCs w:val="false"/>
        </w:rPr>
        <w:t>staat toch al in flowchart? Niet naar kk.</w:t>
      </w:r>
    </w:p>
    <w:p>
      <w:pPr>
        <w:pStyle w:val="Normal"/>
        <w:spacing w:lineRule="auto" w:line="240" w:before="0" w:after="0"/>
        <w:rPr>
          <w:b w:val="false"/>
          <w:b w:val="false"/>
          <w:bCs w:val="false"/>
        </w:rPr>
      </w:pPr>
      <w:r>
        <w:rPr>
          <w:b w:val="false"/>
          <w:bCs w:val="false"/>
        </w:rPr>
      </w:r>
    </w:p>
    <w:p>
      <w:pPr>
        <w:pStyle w:val="Normal"/>
        <w:spacing w:lineRule="auto" w:line="240" w:before="0" w:after="0"/>
        <w:rPr>
          <w:b/>
          <w:b/>
          <w:bCs/>
        </w:rPr>
      </w:pPr>
      <w:r>
        <w:rPr>
          <w:b/>
          <w:bCs/>
        </w:rPr>
        <w:t xml:space="preserve">Meerdaagse kuren, mail akkoord oncoloog en hematoloog voor dag 1. Overige dagen in mail noteren dat het na telefoon is en dat kk het doorbelt na bv lab van dg 8. </w:t>
      </w:r>
    </w:p>
    <w:p>
      <w:pPr>
        <w:pStyle w:val="Normal"/>
        <w:spacing w:lineRule="auto" w:line="240" w:before="0" w:after="0"/>
        <w:rPr/>
      </w:pPr>
      <w:r>
        <w:rPr>
          <w:b w:val="false"/>
          <w:bCs w:val="false"/>
        </w:rPr>
        <w:t xml:space="preserve">→ </w:t>
      </w:r>
      <w:r>
        <w:rPr/>
        <w:t>Nee, dat wordt teveel werk, je geeft altijd akkoord voor hele cyclus.</w:t>
      </w:r>
    </w:p>
    <w:p>
      <w:pPr>
        <w:pStyle w:val="Normal"/>
        <w:spacing w:lineRule="auto" w:line="240" w:before="0" w:after="0"/>
        <w:rPr/>
      </w:pPr>
      <w:r>
        <w:rPr/>
      </w:r>
    </w:p>
    <w:p>
      <w:pPr>
        <w:pStyle w:val="Normal"/>
        <w:spacing w:lineRule="auto" w:line="240" w:before="0" w:after="0"/>
        <w:rPr/>
      </w:pPr>
      <w:r>
        <w:rPr>
          <w:b/>
          <w:i/>
        </w:rPr>
        <w:t xml:space="preserve">VSO: </w:t>
      </w:r>
      <w:r>
        <w:rPr/>
        <w:t>HELP functie erg vaak gebruikt door anderen.</w:t>
      </w:r>
    </w:p>
    <w:p>
      <w:pPr>
        <w:pStyle w:val="Normal"/>
        <w:spacing w:lineRule="auto" w:line="240" w:before="0" w:after="0"/>
        <w:rPr/>
      </w:pPr>
      <w:r>
        <w:rPr/>
        <w:t>Loopt niet soepel, vaak VSO gevraagd ook als er geen onduidelijkheden zijn.</w:t>
      </w:r>
    </w:p>
    <w:p>
      <w:pPr>
        <w:pStyle w:val="Normal"/>
        <w:spacing w:lineRule="auto" w:line="240" w:before="0" w:after="0"/>
        <w:rPr/>
      </w:pPr>
      <w:r>
        <w:rPr/>
        <w:t xml:space="preserve">→ </w:t>
      </w:r>
      <w:r>
        <w:rPr/>
        <w:t>Noteren wat!</w:t>
      </w:r>
    </w:p>
    <w:p>
      <w:pPr>
        <w:pStyle w:val="Normal"/>
        <w:spacing w:lineRule="auto" w:line="240" w:before="0" w:after="0"/>
        <w:rPr/>
      </w:pPr>
      <w:r>
        <w:rPr/>
      </w:r>
    </w:p>
    <w:p>
      <w:pPr>
        <w:pStyle w:val="Normal"/>
        <w:spacing w:lineRule="auto" w:line="240" w:before="0" w:after="0"/>
        <w:rPr>
          <w:b/>
          <w:b/>
          <w:bCs/>
        </w:rPr>
      </w:pPr>
      <w:r>
        <w:rPr>
          <w:b/>
          <w:bCs/>
        </w:rPr>
        <w:t>Overleg apotheek</w:t>
      </w:r>
    </w:p>
    <w:p>
      <w:pPr>
        <w:pStyle w:val="Normal"/>
        <w:spacing w:lineRule="auto" w:line="240" w:before="0" w:after="0"/>
        <w:rPr>
          <w:b w:val="false"/>
          <w:b w:val="false"/>
          <w:bCs w:val="false"/>
        </w:rPr>
      </w:pPr>
      <w:r>
        <w:rPr>
          <w:b w:val="false"/>
          <w:bCs w:val="false"/>
        </w:rPr>
        <w:t xml:space="preserve">– </w:t>
      </w:r>
      <w:r>
        <w:rPr>
          <w:b w:val="false"/>
          <w:bCs w:val="false"/>
        </w:rPr>
        <w:t>Mailen i.p.v. faxen</w:t>
      </w:r>
    </w:p>
    <w:p>
      <w:pPr>
        <w:pStyle w:val="Normal"/>
        <w:spacing w:lineRule="auto" w:line="240" w:before="0" w:after="0"/>
        <w:rPr>
          <w:b w:val="false"/>
          <w:b w:val="false"/>
          <w:bCs w:val="false"/>
        </w:rPr>
      </w:pPr>
      <w:r>
        <w:rPr>
          <w:b w:val="false"/>
          <w:bCs w:val="false"/>
        </w:rPr>
        <w:tab/>
        <w:t>* garandeert verstrekking via de Brug</w:t>
      </w:r>
    </w:p>
    <w:p>
      <w:pPr>
        <w:pStyle w:val="Normal"/>
        <w:spacing w:lineRule="auto" w:line="240" w:before="0" w:after="0"/>
        <w:rPr>
          <w:b w:val="false"/>
          <w:b w:val="false"/>
          <w:bCs w:val="false"/>
        </w:rPr>
      </w:pPr>
      <w:r>
        <w:rPr>
          <w:b w:val="false"/>
          <w:bCs w:val="false"/>
        </w:rPr>
        <w:tab/>
        <w:t>* geeft verifieerbare documentatie van correspondentie: wettelijke eis</w:t>
      </w:r>
    </w:p>
    <w:p>
      <w:pPr>
        <w:pStyle w:val="Normal"/>
        <w:spacing w:lineRule="auto" w:line="240" w:before="0" w:after="0"/>
        <w:rPr>
          <w:b w:val="false"/>
          <w:b w:val="false"/>
          <w:bCs w:val="false"/>
        </w:rPr>
      </w:pPr>
      <w:r>
        <w:rPr>
          <w:b w:val="false"/>
          <w:bCs w:val="false"/>
        </w:rPr>
        <w:tab/>
        <w:t xml:space="preserve">* geldt voor </w:t>
      </w:r>
      <w:r>
        <w:rPr>
          <w:b/>
          <w:bCs/>
        </w:rPr>
        <w:t>alle</w:t>
      </w:r>
      <w:r>
        <w:rPr>
          <w:b w:val="false"/>
          <w:bCs w:val="false"/>
        </w:rPr>
        <w:t xml:space="preserve"> adjuvante medicatie / kuren: niet meer meegeven met pt!</w:t>
      </w:r>
    </w:p>
    <w:p>
      <w:pPr>
        <w:pStyle w:val="Normal"/>
        <w:spacing w:lineRule="auto" w:line="240" w:before="0" w:after="0"/>
        <w:rPr/>
      </w:pPr>
      <w:r>
        <w:rPr>
          <w:b w:val="false"/>
          <w:bCs w:val="false"/>
        </w:rPr>
        <w:tab/>
        <w:t>–</w:t>
      </w:r>
      <w:r>
        <w:rPr>
          <w:b/>
        </w:rPr>
        <w:t xml:space="preserve"> </w:t>
      </w:r>
      <w:r>
        <w:rPr>
          <w:b w:val="false"/>
          <w:bCs w:val="false"/>
        </w:rPr>
        <w:t>Adres?</w:t>
      </w:r>
    </w:p>
    <w:p>
      <w:pPr>
        <w:pStyle w:val="Normal"/>
        <w:spacing w:lineRule="auto" w:line="240" w:before="0" w:after="0"/>
        <w:rPr/>
      </w:pPr>
      <w:r>
        <w:rPr/>
        <w:t xml:space="preserve">– </w:t>
      </w:r>
      <w:r>
        <w:rPr/>
        <w:t xml:space="preserve">Kuurrecepten / </w:t>
      </w:r>
      <w:r>
        <w:rPr/>
        <w:t>Dexa</w:t>
      </w:r>
    </w:p>
    <w:p>
      <w:pPr>
        <w:pStyle w:val="Normal"/>
        <w:spacing w:lineRule="auto" w:line="240" w:before="0" w:after="0"/>
        <w:rPr/>
      </w:pPr>
      <w:r>
        <w:rPr/>
        <w:tab/>
        <w:t>* nooit iter: te groot financieel risico; wordt genegeerd door apotheek</w:t>
      </w:r>
    </w:p>
    <w:p>
      <w:pPr>
        <w:pStyle w:val="Normal"/>
        <w:spacing w:lineRule="auto" w:line="240" w:before="0" w:after="0"/>
        <w:rPr/>
      </w:pPr>
      <w:r>
        <w:rPr/>
        <w:tab/>
        <w:t xml:space="preserve">* vermeld: startdatum, herhaaltermijn, </w:t>
      </w:r>
      <w:r>
        <w:rPr/>
        <w:t>gewicht en lengte, totaal</w:t>
      </w:r>
    </w:p>
    <w:p>
      <w:pPr>
        <w:pStyle w:val="Normal"/>
        <w:spacing w:lineRule="auto" w:line="240" w:before="0" w:after="0"/>
        <w:rPr/>
      </w:pPr>
      <w:r>
        <w:rPr/>
        <w:tab/>
        <w:t>* uitstel kuur wordt niet doorgegeven</w:t>
      </w:r>
    </w:p>
    <w:p>
      <w:pPr>
        <w:pStyle w:val="Normal"/>
        <w:spacing w:lineRule="auto" w:line="240" w:before="0" w:after="0"/>
        <w:rPr>
          <w:b/>
          <w:b/>
          <w:bCs/>
        </w:rPr>
      </w:pPr>
      <w:r>
        <w:rPr>
          <w:b/>
          <w:bCs/>
        </w:rPr>
        <w:tab/>
        <w:t xml:space="preserve">* </w:t>
      </w:r>
      <w:r>
        <w:rPr>
          <w:b/>
          <w:bCs/>
        </w:rPr>
        <w:t>niet aantal dagen niet</w:t>
      </w:r>
    </w:p>
    <w:p>
      <w:pPr>
        <w:pStyle w:val="Normal"/>
        <w:spacing w:lineRule="auto" w:line="240" w:before="0" w:after="0"/>
        <w:rPr/>
      </w:pPr>
      <w:r>
        <w:rPr/>
        <w:t xml:space="preserve">– </w:t>
      </w:r>
      <w:r>
        <w:rPr/>
        <w:t>Adjuvante medicatie:</w:t>
      </w:r>
    </w:p>
    <w:p>
      <w:pPr>
        <w:pStyle w:val="Normal"/>
        <w:spacing w:lineRule="auto" w:line="240" w:before="0" w:after="0"/>
        <w:rPr/>
      </w:pPr>
      <w:r>
        <w:rPr/>
        <w:tab/>
        <w:t>* vermeld: startdatum, herhaaltermijn, aantal keer herhalen</w:t>
      </w:r>
    </w:p>
    <w:p>
      <w:pPr>
        <w:pStyle w:val="Normal"/>
        <w:spacing w:lineRule="auto" w:line="240" w:before="0" w:after="0"/>
        <w:rPr/>
      </w:pPr>
      <w:r>
        <w:rPr/>
        <w:tab/>
        <w:t>* in principe altijd iter</w:t>
      </w:r>
    </w:p>
    <w:p>
      <w:pPr>
        <w:pStyle w:val="Normal"/>
        <w:spacing w:lineRule="auto" w:line="240" w:before="0" w:after="0"/>
        <w:rPr/>
      </w:pPr>
      <w:r>
        <w:rPr/>
        <w:tab/>
        <w:t>* patient haalt zelf op bij de Brug</w:t>
      </w:r>
    </w:p>
    <w:p>
      <w:pPr>
        <w:pStyle w:val="Normal"/>
        <w:spacing w:lineRule="auto" w:line="240" w:before="0" w:after="0"/>
        <w:rPr/>
      </w:pPr>
      <w:r>
        <w:rPr/>
        <w:tab/>
        <w:t>* VSO/kurenkamer ziet toe op correcte inname</w:t>
      </w:r>
    </w:p>
    <w:p>
      <w:pPr>
        <w:pStyle w:val="Normal"/>
        <w:spacing w:lineRule="auto" w:line="240" w:before="0" w:after="0"/>
        <w:rPr/>
      </w:pPr>
      <w:r>
        <w:rPr/>
        <w:t xml:space="preserve">– </w:t>
      </w:r>
      <w:r>
        <w:rPr/>
        <w:t>Totaaldosis wordt voorgeschreven, niet uitwerking in tabletten.</w:t>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LibreOffice/6.0.7.3$Linux_X86_64 LibreOffice_project/00m0$Build-3</Application>
  <Pages>1</Pages>
  <Words>264</Words>
  <Characters>1408</Characters>
  <CharactersWithSpaces>1659</CharactersWithSpaces>
  <Paragraphs>35</Paragraphs>
  <Company>Flevoziekenhuis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2019-05-01T07:50:00Z</dcterms:created>
  <dc:creator>Diender, Diane</dc:creator>
  <dc:description/>
  <dc:language>en-US</dc:language>
  <cp:lastModifiedBy/>
  <dcterms:modified xsi:type="dcterms:W3CDTF">2019-05-04T12:13:03Z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Flevoziekenhuis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